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130700" w:rsidRPr="00025C38">
        <w:tc>
          <w:tcPr>
            <w:tcW w:w="2500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30700" w:rsidRPr="00025C38" w:rsidRDefault="00130700" w:rsidP="0013070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t-RU"/>
              </w:rPr>
            </w:pPr>
            <w:bookmarkStart w:id="0" w:name="_GoBack"/>
            <w:bookmarkEnd w:id="0"/>
            <w:r w:rsidRPr="00025C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t-RU"/>
              </w:rPr>
              <w:t>РЕСПУБЛИКА ТАТАРСТАН</w:t>
            </w:r>
          </w:p>
          <w:p w:rsidR="00130700" w:rsidRPr="00025C38" w:rsidRDefault="00130700" w:rsidP="0013070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t-RU"/>
              </w:rPr>
            </w:pPr>
          </w:p>
          <w:p w:rsidR="00130700" w:rsidRPr="00025C38" w:rsidRDefault="00130700" w:rsidP="0013070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t-RU"/>
              </w:rPr>
            </w:pPr>
            <w:r w:rsidRPr="00025C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t-RU"/>
              </w:rPr>
              <w:t xml:space="preserve">С О В Е Т </w:t>
            </w:r>
          </w:p>
          <w:p w:rsidR="00130700" w:rsidRPr="00025C38" w:rsidRDefault="00130700" w:rsidP="0013070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t-RU"/>
              </w:rPr>
            </w:pPr>
            <w:r w:rsidRPr="00025C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130700" w:rsidRPr="00025C38" w:rsidRDefault="00130700" w:rsidP="001307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</w:p>
          <w:p w:rsidR="00130700" w:rsidRPr="00025C38" w:rsidRDefault="00130700" w:rsidP="001307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025C38">
                <w:rPr>
                  <w:rFonts w:ascii="Times New Roman" w:hAnsi="Times New Roman" w:cs="Times New Roman"/>
                  <w:sz w:val="22"/>
                  <w:szCs w:val="22"/>
                  <w:lang w:val="tt-RU"/>
                </w:rPr>
                <w:t>423570, г</w:t>
              </w:r>
            </w:smartTag>
            <w:r w:rsidRPr="00025C38">
              <w:rPr>
                <w:rFonts w:ascii="Times New Roman" w:hAnsi="Times New Roman" w:cs="Times New Roman"/>
                <w:sz w:val="22"/>
                <w:szCs w:val="22"/>
                <w:lang w:val="tt-RU"/>
              </w:rPr>
              <w:t>. Нижнекамск, пр. Строителей,12</w:t>
            </w:r>
          </w:p>
          <w:p w:rsidR="00130700" w:rsidRPr="00025C38" w:rsidRDefault="00130700" w:rsidP="001307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 w:rsidRPr="00025C38">
              <w:rPr>
                <w:rFonts w:ascii="Times New Roman" w:hAnsi="Times New Roman" w:cs="Times New Roman"/>
                <w:sz w:val="22"/>
                <w:szCs w:val="22"/>
                <w:lang w:val="tt-RU"/>
              </w:rPr>
              <w:t>факс (8555) 41-70-00, тел. 42-41-41</w:t>
            </w:r>
          </w:p>
          <w:p w:rsidR="00130700" w:rsidRPr="00025C38" w:rsidRDefault="00130700" w:rsidP="0013070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30700" w:rsidRPr="00025C38" w:rsidRDefault="00130700" w:rsidP="001307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t-RU"/>
              </w:rPr>
            </w:pPr>
            <w:r w:rsidRPr="00025C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130700" w:rsidRPr="00025C38" w:rsidRDefault="00130700" w:rsidP="001307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t-RU"/>
              </w:rPr>
            </w:pPr>
          </w:p>
          <w:p w:rsidR="00130700" w:rsidRPr="00025C38" w:rsidRDefault="00130700" w:rsidP="001307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t-RU"/>
              </w:rPr>
            </w:pPr>
            <w:r w:rsidRPr="00025C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t-RU"/>
              </w:rPr>
              <w:t>Түбән Кама муниципаль районы</w:t>
            </w:r>
          </w:p>
          <w:p w:rsidR="00130700" w:rsidRPr="00025C38" w:rsidRDefault="00130700" w:rsidP="001307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t-RU"/>
              </w:rPr>
            </w:pPr>
            <w:r w:rsidRPr="00025C3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tt-RU"/>
              </w:rPr>
              <w:t>С О В Е Т Ы</w:t>
            </w:r>
          </w:p>
          <w:p w:rsidR="00130700" w:rsidRPr="00025C38" w:rsidRDefault="00130700" w:rsidP="00130700">
            <w:pPr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130700" w:rsidRPr="00025C38" w:rsidRDefault="00130700" w:rsidP="0013070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 w:rsidRPr="00025C38">
              <w:rPr>
                <w:rFonts w:ascii="Times New Roman" w:hAnsi="Times New Roman" w:cs="Times New Roman"/>
                <w:sz w:val="22"/>
                <w:szCs w:val="22"/>
                <w:lang w:val="tt-RU"/>
              </w:rPr>
              <w:t>423570, Түбән Кама шәһәре, Төзүчеләр пр., 12</w:t>
            </w:r>
          </w:p>
          <w:p w:rsidR="00130700" w:rsidRPr="00025C38" w:rsidRDefault="00130700" w:rsidP="0013070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  <w:r w:rsidRPr="00025C38">
              <w:rPr>
                <w:rFonts w:ascii="Times New Roman" w:hAnsi="Times New Roman" w:cs="Times New Roman"/>
                <w:sz w:val="22"/>
                <w:szCs w:val="22"/>
                <w:lang w:val="tt-RU"/>
              </w:rPr>
              <w:t>факс (8555) 41-70-00, тел. 42-41-41</w:t>
            </w:r>
          </w:p>
          <w:p w:rsidR="00130700" w:rsidRPr="00025C38" w:rsidRDefault="00130700" w:rsidP="0013070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tt-RU"/>
              </w:rPr>
            </w:pPr>
          </w:p>
        </w:tc>
      </w:tr>
      <w:tr w:rsidR="00130700" w:rsidRPr="00025C38">
        <w:tc>
          <w:tcPr>
            <w:tcW w:w="2500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30700" w:rsidRPr="00025C38" w:rsidRDefault="00130700" w:rsidP="001307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t-RU"/>
              </w:rPr>
            </w:pPr>
          </w:p>
        </w:tc>
        <w:tc>
          <w:tcPr>
            <w:tcW w:w="2500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30700" w:rsidRPr="00025C38" w:rsidRDefault="00130700" w:rsidP="0013070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t-RU"/>
              </w:rPr>
            </w:pPr>
          </w:p>
        </w:tc>
      </w:tr>
      <w:tr w:rsidR="00130700" w:rsidRPr="00025C3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30700" w:rsidRPr="00025C38" w:rsidRDefault="00130700" w:rsidP="001307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025C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30700" w:rsidRPr="00025C38" w:rsidRDefault="00130700" w:rsidP="001307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025C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К А Р А Р</w:t>
            </w:r>
          </w:p>
          <w:p w:rsidR="00130700" w:rsidRPr="00025C38" w:rsidRDefault="00130700" w:rsidP="001307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</w:tc>
      </w:tr>
      <w:tr w:rsidR="00130700" w:rsidRPr="00025C38">
        <w:trPr>
          <w:trHeight w:val="30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30700" w:rsidRPr="00025C38" w:rsidRDefault="00130700" w:rsidP="002970E2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№</w:t>
            </w:r>
            <w:r w:rsidR="00786FD5" w:rsidRPr="00025C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30700" w:rsidRPr="00025C38" w:rsidRDefault="00125D02" w:rsidP="00125D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025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</w:t>
            </w:r>
            <w:r w:rsidR="005345D4" w:rsidRPr="00025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93BFF" w:rsidRPr="00025C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февраля 20</w:t>
            </w:r>
            <w:r w:rsidR="00786FD5" w:rsidRPr="00025C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1</w:t>
            </w:r>
            <w:r w:rsidR="00457BBF" w:rsidRPr="00025C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8</w:t>
            </w:r>
            <w:r w:rsidR="00130700" w:rsidRPr="00025C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года</w:t>
            </w:r>
          </w:p>
        </w:tc>
      </w:tr>
    </w:tbl>
    <w:p w:rsidR="00130700" w:rsidRPr="00025C38" w:rsidRDefault="00130700" w:rsidP="00130700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176D5" w:rsidRPr="00025C38" w:rsidRDefault="008176D5" w:rsidP="00130700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45D4" w:rsidRPr="00025C38" w:rsidRDefault="00AA6533" w:rsidP="005345D4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5C38">
        <w:rPr>
          <w:rFonts w:ascii="Times New Roman" w:hAnsi="Times New Roman" w:cs="Times New Roman"/>
          <w:b/>
          <w:sz w:val="28"/>
          <w:szCs w:val="28"/>
        </w:rPr>
        <w:t>Об отчете о деятельности</w:t>
      </w:r>
      <w:r w:rsidR="00EF7BD2" w:rsidRPr="00025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D02" w:rsidRPr="00025C38">
        <w:rPr>
          <w:rFonts w:ascii="Times New Roman" w:hAnsi="Times New Roman" w:cs="Times New Roman"/>
          <w:b/>
          <w:sz w:val="28"/>
          <w:szCs w:val="28"/>
        </w:rPr>
        <w:t>к</w:t>
      </w:r>
      <w:r w:rsidR="004B25D1" w:rsidRPr="00025C38">
        <w:rPr>
          <w:rFonts w:ascii="Times New Roman" w:hAnsi="Times New Roman" w:cs="Times New Roman"/>
          <w:b/>
          <w:sz w:val="28"/>
          <w:szCs w:val="28"/>
        </w:rPr>
        <w:t xml:space="preserve">онтрольно-счетной палаты </w:t>
      </w:r>
    </w:p>
    <w:p w:rsidR="00C268DA" w:rsidRPr="00025C38" w:rsidRDefault="005345D4" w:rsidP="005345D4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5C38"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района </w:t>
      </w:r>
      <w:r w:rsidR="00664F5F" w:rsidRPr="00025C38">
        <w:rPr>
          <w:rFonts w:ascii="Times New Roman" w:hAnsi="Times New Roman" w:cs="Times New Roman"/>
          <w:b/>
          <w:sz w:val="28"/>
          <w:szCs w:val="28"/>
        </w:rPr>
        <w:t>за</w:t>
      </w:r>
      <w:r w:rsidR="004D2E40" w:rsidRPr="00025C3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57BBF" w:rsidRPr="00025C38">
        <w:rPr>
          <w:rFonts w:ascii="Times New Roman" w:hAnsi="Times New Roman" w:cs="Times New Roman"/>
          <w:b/>
          <w:sz w:val="28"/>
          <w:szCs w:val="28"/>
        </w:rPr>
        <w:t>7</w:t>
      </w:r>
      <w:r w:rsidR="000C015C" w:rsidRPr="00025C3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07FD1" w:rsidRPr="00025C38" w:rsidRDefault="00F07FD1" w:rsidP="000567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C2CA9" w:rsidRPr="00025C38" w:rsidRDefault="00EC2CA9" w:rsidP="003123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 xml:space="preserve">Заслушав и обсудив отчет председателя </w:t>
      </w:r>
      <w:r w:rsidR="00125D02" w:rsidRPr="00025C38">
        <w:rPr>
          <w:rFonts w:ascii="Times New Roman" w:hAnsi="Times New Roman" w:cs="Times New Roman"/>
          <w:sz w:val="28"/>
          <w:szCs w:val="28"/>
        </w:rPr>
        <w:t>к</w:t>
      </w:r>
      <w:r w:rsidRPr="00025C38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5345D4" w:rsidRPr="00025C38">
        <w:rPr>
          <w:rFonts w:ascii="Times New Roman" w:hAnsi="Times New Roman" w:cs="Times New Roman"/>
          <w:sz w:val="28"/>
          <w:szCs w:val="28"/>
        </w:rPr>
        <w:t xml:space="preserve"> Нижн</w:t>
      </w:r>
      <w:r w:rsidR="005345D4" w:rsidRPr="00025C38">
        <w:rPr>
          <w:rFonts w:ascii="Times New Roman" w:hAnsi="Times New Roman" w:cs="Times New Roman"/>
          <w:sz w:val="28"/>
          <w:szCs w:val="28"/>
        </w:rPr>
        <w:t>е</w:t>
      </w:r>
      <w:r w:rsidR="005345D4" w:rsidRPr="00025C38">
        <w:rPr>
          <w:rFonts w:ascii="Times New Roman" w:hAnsi="Times New Roman" w:cs="Times New Roman"/>
          <w:sz w:val="28"/>
          <w:szCs w:val="28"/>
        </w:rPr>
        <w:t>камского муниципального района Юмангуловой М.В.</w:t>
      </w:r>
      <w:r w:rsidR="00E33046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5345D4" w:rsidRPr="00025C38">
        <w:rPr>
          <w:rFonts w:ascii="Times New Roman" w:hAnsi="Times New Roman" w:cs="Times New Roman"/>
          <w:sz w:val="28"/>
          <w:szCs w:val="28"/>
        </w:rPr>
        <w:t>о деятельн</w:t>
      </w:r>
      <w:r w:rsidR="007959A4" w:rsidRPr="00025C38">
        <w:rPr>
          <w:rFonts w:ascii="Times New Roman" w:hAnsi="Times New Roman" w:cs="Times New Roman"/>
          <w:sz w:val="28"/>
          <w:szCs w:val="28"/>
        </w:rPr>
        <w:t xml:space="preserve">ости контрольно-счетной палаты </w:t>
      </w:r>
      <w:r w:rsidR="00664F5F" w:rsidRPr="00025C38">
        <w:rPr>
          <w:rFonts w:ascii="Times New Roman" w:hAnsi="Times New Roman" w:cs="Times New Roman"/>
          <w:sz w:val="28"/>
          <w:szCs w:val="28"/>
        </w:rPr>
        <w:t>за</w:t>
      </w:r>
      <w:r w:rsidR="00FC1BBD" w:rsidRPr="00025C38">
        <w:rPr>
          <w:rFonts w:ascii="Times New Roman" w:hAnsi="Times New Roman" w:cs="Times New Roman"/>
          <w:sz w:val="28"/>
          <w:szCs w:val="28"/>
        </w:rPr>
        <w:t xml:space="preserve"> 20</w:t>
      </w:r>
      <w:r w:rsidR="005345D4" w:rsidRPr="00025C38">
        <w:rPr>
          <w:rFonts w:ascii="Times New Roman" w:hAnsi="Times New Roman" w:cs="Times New Roman"/>
          <w:sz w:val="28"/>
          <w:szCs w:val="28"/>
        </w:rPr>
        <w:t>1</w:t>
      </w:r>
      <w:r w:rsidR="00664F5F" w:rsidRPr="00025C38">
        <w:rPr>
          <w:rFonts w:ascii="Times New Roman" w:hAnsi="Times New Roman" w:cs="Times New Roman"/>
          <w:sz w:val="28"/>
          <w:szCs w:val="28"/>
        </w:rPr>
        <w:t>7</w:t>
      </w:r>
      <w:r w:rsidRPr="00025C38">
        <w:rPr>
          <w:rFonts w:ascii="Times New Roman" w:hAnsi="Times New Roman" w:cs="Times New Roman"/>
          <w:sz w:val="28"/>
          <w:szCs w:val="28"/>
        </w:rPr>
        <w:t xml:space="preserve"> год, Совет Нижнекамского муниципального района отмеч</w:t>
      </w:r>
      <w:r w:rsidRPr="00025C38">
        <w:rPr>
          <w:rFonts w:ascii="Times New Roman" w:hAnsi="Times New Roman" w:cs="Times New Roman"/>
          <w:sz w:val="28"/>
          <w:szCs w:val="28"/>
        </w:rPr>
        <w:t>а</w:t>
      </w:r>
      <w:r w:rsidRPr="00025C38">
        <w:rPr>
          <w:rFonts w:ascii="Times New Roman" w:hAnsi="Times New Roman" w:cs="Times New Roman"/>
          <w:sz w:val="28"/>
          <w:szCs w:val="28"/>
        </w:rPr>
        <w:t xml:space="preserve">ет, что </w:t>
      </w:r>
      <w:r w:rsidR="002970B9" w:rsidRPr="00025C38">
        <w:rPr>
          <w:rFonts w:ascii="Times New Roman" w:hAnsi="Times New Roman" w:cs="Times New Roman"/>
          <w:sz w:val="28"/>
          <w:szCs w:val="28"/>
        </w:rPr>
        <w:t>д</w:t>
      </w:r>
      <w:r w:rsidR="005345D4" w:rsidRPr="00025C38">
        <w:rPr>
          <w:rFonts w:ascii="Times New Roman" w:hAnsi="Times New Roman" w:cs="Times New Roman"/>
          <w:sz w:val="28"/>
          <w:szCs w:val="28"/>
        </w:rPr>
        <w:t>е</w:t>
      </w:r>
      <w:r w:rsidR="005345D4" w:rsidRPr="00025C38">
        <w:rPr>
          <w:rFonts w:ascii="Times New Roman" w:hAnsi="Times New Roman" w:cs="Times New Roman"/>
          <w:sz w:val="28"/>
          <w:szCs w:val="28"/>
        </w:rPr>
        <w:t>я</w:t>
      </w:r>
      <w:r w:rsidR="005345D4" w:rsidRPr="00025C38">
        <w:rPr>
          <w:rFonts w:ascii="Times New Roman" w:hAnsi="Times New Roman" w:cs="Times New Roman"/>
          <w:sz w:val="28"/>
          <w:szCs w:val="28"/>
        </w:rPr>
        <w:t xml:space="preserve">тельность </w:t>
      </w:r>
      <w:r w:rsidR="00125D02" w:rsidRPr="00025C38">
        <w:rPr>
          <w:rFonts w:ascii="Times New Roman" w:hAnsi="Times New Roman" w:cs="Times New Roman"/>
          <w:sz w:val="28"/>
          <w:szCs w:val="28"/>
        </w:rPr>
        <w:t>к</w:t>
      </w:r>
      <w:r w:rsidRPr="00025C38">
        <w:rPr>
          <w:rFonts w:ascii="Times New Roman" w:hAnsi="Times New Roman" w:cs="Times New Roman"/>
          <w:sz w:val="28"/>
          <w:szCs w:val="28"/>
        </w:rPr>
        <w:t>онтроль</w:t>
      </w:r>
      <w:r w:rsidR="005345D4" w:rsidRPr="00025C38">
        <w:rPr>
          <w:rFonts w:ascii="Times New Roman" w:hAnsi="Times New Roman" w:cs="Times New Roman"/>
          <w:sz w:val="28"/>
          <w:szCs w:val="28"/>
        </w:rPr>
        <w:t>но-счетной</w:t>
      </w:r>
      <w:r w:rsidRPr="00025C38">
        <w:rPr>
          <w:rFonts w:ascii="Times New Roman" w:hAnsi="Times New Roman" w:cs="Times New Roman"/>
          <w:sz w:val="28"/>
          <w:szCs w:val="28"/>
        </w:rPr>
        <w:t xml:space="preserve"> пала</w:t>
      </w:r>
      <w:r w:rsidR="005345D4" w:rsidRPr="00025C38">
        <w:rPr>
          <w:rFonts w:ascii="Times New Roman" w:hAnsi="Times New Roman" w:cs="Times New Roman"/>
          <w:sz w:val="28"/>
          <w:szCs w:val="28"/>
        </w:rPr>
        <w:t xml:space="preserve">ты осуществлялась в соответствии с </w:t>
      </w:r>
      <w:r w:rsidRPr="00025C38">
        <w:rPr>
          <w:rFonts w:ascii="Times New Roman" w:hAnsi="Times New Roman" w:cs="Times New Roman"/>
          <w:sz w:val="28"/>
          <w:szCs w:val="28"/>
        </w:rPr>
        <w:t>Уставом Ни</w:t>
      </w:r>
      <w:r w:rsidRPr="00025C38">
        <w:rPr>
          <w:rFonts w:ascii="Times New Roman" w:hAnsi="Times New Roman" w:cs="Times New Roman"/>
          <w:sz w:val="28"/>
          <w:szCs w:val="28"/>
        </w:rPr>
        <w:t>ж</w:t>
      </w:r>
      <w:r w:rsidRPr="00025C38">
        <w:rPr>
          <w:rFonts w:ascii="Times New Roman" w:hAnsi="Times New Roman" w:cs="Times New Roman"/>
          <w:sz w:val="28"/>
          <w:szCs w:val="28"/>
        </w:rPr>
        <w:t xml:space="preserve">некамского муниципального района, Положением о </w:t>
      </w:r>
      <w:r w:rsidR="00125D02" w:rsidRPr="00025C38">
        <w:rPr>
          <w:rFonts w:ascii="Times New Roman" w:hAnsi="Times New Roman" w:cs="Times New Roman"/>
          <w:sz w:val="28"/>
          <w:szCs w:val="28"/>
        </w:rPr>
        <w:t>к</w:t>
      </w:r>
      <w:r w:rsidR="00626DAE" w:rsidRPr="00025C38">
        <w:rPr>
          <w:rFonts w:ascii="Times New Roman" w:hAnsi="Times New Roman" w:cs="Times New Roman"/>
          <w:sz w:val="28"/>
          <w:szCs w:val="28"/>
        </w:rPr>
        <w:t xml:space="preserve">онтрольно-счетной палате </w:t>
      </w:r>
      <w:r w:rsidRPr="00025C38">
        <w:rPr>
          <w:rFonts w:ascii="Times New Roman" w:hAnsi="Times New Roman" w:cs="Times New Roman"/>
          <w:sz w:val="28"/>
          <w:szCs w:val="28"/>
        </w:rPr>
        <w:t>в Ни</w:t>
      </w:r>
      <w:r w:rsidRPr="00025C38">
        <w:rPr>
          <w:rFonts w:ascii="Times New Roman" w:hAnsi="Times New Roman" w:cs="Times New Roman"/>
          <w:sz w:val="28"/>
          <w:szCs w:val="28"/>
        </w:rPr>
        <w:t>ж</w:t>
      </w:r>
      <w:r w:rsidRPr="00025C38">
        <w:rPr>
          <w:rFonts w:ascii="Times New Roman" w:hAnsi="Times New Roman" w:cs="Times New Roman"/>
          <w:sz w:val="28"/>
          <w:szCs w:val="28"/>
        </w:rPr>
        <w:t>некамском муниципальном районе</w:t>
      </w:r>
      <w:r w:rsidR="007779D4" w:rsidRPr="00025C38">
        <w:rPr>
          <w:rFonts w:ascii="Times New Roman" w:hAnsi="Times New Roman" w:cs="Times New Roman"/>
          <w:sz w:val="28"/>
          <w:szCs w:val="28"/>
        </w:rPr>
        <w:t>, план</w:t>
      </w:r>
      <w:r w:rsidR="00FD5AF0" w:rsidRPr="00025C38">
        <w:rPr>
          <w:rFonts w:ascii="Times New Roman" w:hAnsi="Times New Roman" w:cs="Times New Roman"/>
          <w:sz w:val="28"/>
          <w:szCs w:val="28"/>
        </w:rPr>
        <w:t>ом</w:t>
      </w:r>
      <w:r w:rsidR="007779D4" w:rsidRPr="00025C38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382B3F" w:rsidRPr="00025C38" w:rsidRDefault="0012352D" w:rsidP="003123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 xml:space="preserve">Исходя из изложенного, </w:t>
      </w:r>
      <w:r w:rsidR="00220FB2" w:rsidRPr="00025C38">
        <w:rPr>
          <w:rFonts w:ascii="Times New Roman" w:hAnsi="Times New Roman" w:cs="Times New Roman"/>
          <w:sz w:val="28"/>
          <w:szCs w:val="28"/>
        </w:rPr>
        <w:t>Совет Нижнекамского</w:t>
      </w:r>
      <w:r w:rsidR="00E13DF8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220FB2" w:rsidRPr="00025C3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010CF" w:rsidRPr="00025C38" w:rsidRDefault="004010CF" w:rsidP="003123D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0D88" w:rsidRPr="00025C38" w:rsidRDefault="00980D88" w:rsidP="003123D7">
      <w:pPr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5C38">
        <w:rPr>
          <w:rFonts w:ascii="Times New Roman" w:hAnsi="Times New Roman" w:cs="Times New Roman"/>
          <w:b/>
          <w:sz w:val="28"/>
          <w:szCs w:val="28"/>
        </w:rPr>
        <w:t>РЕШ</w:t>
      </w:r>
      <w:r w:rsidR="00664F5F" w:rsidRPr="00025C38">
        <w:rPr>
          <w:rFonts w:ascii="Times New Roman" w:hAnsi="Times New Roman" w:cs="Times New Roman"/>
          <w:b/>
          <w:sz w:val="28"/>
          <w:szCs w:val="28"/>
        </w:rPr>
        <w:t>ИЛ</w:t>
      </w:r>
      <w:r w:rsidRPr="00025C38">
        <w:rPr>
          <w:rFonts w:ascii="Times New Roman" w:hAnsi="Times New Roman" w:cs="Times New Roman"/>
          <w:b/>
          <w:sz w:val="28"/>
          <w:szCs w:val="28"/>
        </w:rPr>
        <w:t>:</w:t>
      </w:r>
    </w:p>
    <w:p w:rsidR="00382B3F" w:rsidRPr="00025C38" w:rsidRDefault="00382B3F" w:rsidP="003123D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17356" w:rsidRPr="00025C38" w:rsidRDefault="00E3638F" w:rsidP="0011735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 xml:space="preserve">1. </w:t>
      </w:r>
      <w:r w:rsidR="0012352D" w:rsidRPr="00025C38">
        <w:rPr>
          <w:rFonts w:ascii="Times New Roman" w:hAnsi="Times New Roman" w:cs="Times New Roman"/>
          <w:sz w:val="28"/>
          <w:szCs w:val="28"/>
        </w:rPr>
        <w:t xml:space="preserve">Отчет о деятельности </w:t>
      </w:r>
      <w:r w:rsidR="00125D02" w:rsidRPr="00025C38">
        <w:rPr>
          <w:rFonts w:ascii="Times New Roman" w:hAnsi="Times New Roman" w:cs="Times New Roman"/>
          <w:sz w:val="28"/>
          <w:szCs w:val="28"/>
        </w:rPr>
        <w:t>к</w:t>
      </w:r>
      <w:r w:rsidR="0012352D" w:rsidRPr="00025C38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proofErr w:type="gramStart"/>
      <w:r w:rsidR="0012352D" w:rsidRPr="00025C38">
        <w:rPr>
          <w:rFonts w:ascii="Times New Roman" w:hAnsi="Times New Roman" w:cs="Times New Roman"/>
          <w:sz w:val="28"/>
          <w:szCs w:val="28"/>
        </w:rPr>
        <w:t>Нижнекамского</w:t>
      </w:r>
      <w:proofErr w:type="gramEnd"/>
      <w:r w:rsidR="0012352D" w:rsidRPr="00025C38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12352D" w:rsidRPr="00025C38">
        <w:rPr>
          <w:rFonts w:ascii="Times New Roman" w:hAnsi="Times New Roman" w:cs="Times New Roman"/>
          <w:sz w:val="28"/>
          <w:szCs w:val="28"/>
        </w:rPr>
        <w:t>и</w:t>
      </w:r>
      <w:r w:rsidR="0012352D" w:rsidRPr="00025C38">
        <w:rPr>
          <w:rFonts w:ascii="Times New Roman" w:hAnsi="Times New Roman" w:cs="Times New Roman"/>
          <w:sz w:val="28"/>
          <w:szCs w:val="28"/>
        </w:rPr>
        <w:t>пального района</w:t>
      </w:r>
      <w:r w:rsidR="00456AB6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664F5F" w:rsidRPr="00025C38">
        <w:rPr>
          <w:rFonts w:ascii="Times New Roman" w:hAnsi="Times New Roman" w:cs="Times New Roman"/>
          <w:sz w:val="28"/>
          <w:szCs w:val="28"/>
        </w:rPr>
        <w:t>за</w:t>
      </w:r>
      <w:r w:rsidR="00FC1BBD" w:rsidRPr="00025C38">
        <w:rPr>
          <w:rFonts w:ascii="Times New Roman" w:hAnsi="Times New Roman" w:cs="Times New Roman"/>
          <w:sz w:val="28"/>
          <w:szCs w:val="28"/>
        </w:rPr>
        <w:t xml:space="preserve"> 201</w:t>
      </w:r>
      <w:r w:rsidR="00664F5F" w:rsidRPr="00025C38">
        <w:rPr>
          <w:rFonts w:ascii="Times New Roman" w:hAnsi="Times New Roman" w:cs="Times New Roman"/>
          <w:sz w:val="28"/>
          <w:szCs w:val="28"/>
        </w:rPr>
        <w:t>7</w:t>
      </w:r>
      <w:r w:rsidR="007779D4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456AB6" w:rsidRPr="00025C38">
        <w:rPr>
          <w:rFonts w:ascii="Times New Roman" w:hAnsi="Times New Roman" w:cs="Times New Roman"/>
          <w:sz w:val="28"/>
          <w:szCs w:val="28"/>
        </w:rPr>
        <w:t>год принять к сведению</w:t>
      </w:r>
      <w:r w:rsidR="005345D4" w:rsidRPr="00025C38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117356" w:rsidRPr="00025C38">
        <w:rPr>
          <w:rFonts w:ascii="Times New Roman" w:hAnsi="Times New Roman" w:cs="Times New Roman"/>
          <w:sz w:val="28"/>
          <w:szCs w:val="28"/>
        </w:rPr>
        <w:t>.</w:t>
      </w:r>
    </w:p>
    <w:p w:rsidR="00626DAE" w:rsidRPr="00025C38" w:rsidRDefault="00117356" w:rsidP="00094425">
      <w:pPr>
        <w:ind w:firstLine="709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 xml:space="preserve">2. Поручить </w:t>
      </w:r>
      <w:r w:rsidR="00125D02" w:rsidRPr="00025C38">
        <w:rPr>
          <w:rFonts w:ascii="Times New Roman" w:hAnsi="Times New Roman" w:cs="Times New Roman"/>
          <w:sz w:val="28"/>
          <w:szCs w:val="28"/>
        </w:rPr>
        <w:t>к</w:t>
      </w:r>
      <w:r w:rsidRPr="00025C38">
        <w:rPr>
          <w:rFonts w:ascii="Times New Roman" w:hAnsi="Times New Roman" w:cs="Times New Roman"/>
          <w:sz w:val="28"/>
          <w:szCs w:val="28"/>
        </w:rPr>
        <w:t>онтрольно-счетной палате (Юмангулова М.В.)</w:t>
      </w:r>
      <w:r w:rsidR="00094425" w:rsidRPr="00025C38">
        <w:rPr>
          <w:rFonts w:ascii="Times New Roman" w:hAnsi="Times New Roman" w:cs="Times New Roman"/>
          <w:sz w:val="28"/>
          <w:szCs w:val="28"/>
        </w:rPr>
        <w:t xml:space="preserve"> п</w:t>
      </w:r>
      <w:r w:rsidRPr="00025C38">
        <w:rPr>
          <w:rFonts w:ascii="Times New Roman" w:hAnsi="Times New Roman"/>
          <w:sz w:val="28"/>
          <w:szCs w:val="28"/>
        </w:rPr>
        <w:t>родолжить раб</w:t>
      </w:r>
      <w:r w:rsidRPr="00025C38">
        <w:rPr>
          <w:rFonts w:ascii="Times New Roman" w:hAnsi="Times New Roman"/>
          <w:sz w:val="28"/>
          <w:szCs w:val="28"/>
        </w:rPr>
        <w:t>о</w:t>
      </w:r>
      <w:r w:rsidRPr="00025C38">
        <w:rPr>
          <w:rFonts w:ascii="Times New Roman" w:hAnsi="Times New Roman"/>
          <w:sz w:val="28"/>
          <w:szCs w:val="28"/>
        </w:rPr>
        <w:t>ту, направленную на осуществление внешнего</w:t>
      </w:r>
      <w:r w:rsidR="00094425" w:rsidRPr="00025C38">
        <w:rPr>
          <w:rFonts w:ascii="Times New Roman" w:hAnsi="Times New Roman"/>
          <w:sz w:val="28"/>
          <w:szCs w:val="28"/>
        </w:rPr>
        <w:t xml:space="preserve"> муниципального финансового </w:t>
      </w:r>
      <w:r w:rsidRPr="00025C38">
        <w:rPr>
          <w:rFonts w:ascii="Times New Roman" w:hAnsi="Times New Roman"/>
          <w:sz w:val="28"/>
          <w:szCs w:val="28"/>
        </w:rPr>
        <w:t xml:space="preserve"> ко</w:t>
      </w:r>
      <w:r w:rsidRPr="00025C38">
        <w:rPr>
          <w:rFonts w:ascii="Times New Roman" w:hAnsi="Times New Roman"/>
          <w:sz w:val="28"/>
          <w:szCs w:val="28"/>
        </w:rPr>
        <w:t>н</w:t>
      </w:r>
      <w:r w:rsidRPr="00025C38">
        <w:rPr>
          <w:rFonts w:ascii="Times New Roman" w:hAnsi="Times New Roman"/>
          <w:sz w:val="28"/>
          <w:szCs w:val="28"/>
        </w:rPr>
        <w:t xml:space="preserve">троля </w:t>
      </w:r>
      <w:r w:rsidR="00165EBC" w:rsidRPr="00025C38">
        <w:rPr>
          <w:rFonts w:ascii="Times New Roman" w:hAnsi="Times New Roman"/>
          <w:sz w:val="28"/>
          <w:szCs w:val="28"/>
        </w:rPr>
        <w:t xml:space="preserve"> по</w:t>
      </w:r>
      <w:r w:rsidR="001828D9" w:rsidRPr="00025C38">
        <w:rPr>
          <w:rFonts w:ascii="Times New Roman" w:hAnsi="Times New Roman"/>
          <w:sz w:val="28"/>
          <w:szCs w:val="28"/>
        </w:rPr>
        <w:t xml:space="preserve"> </w:t>
      </w:r>
      <w:r w:rsidR="00094425" w:rsidRPr="00025C38">
        <w:rPr>
          <w:rFonts w:ascii="Times New Roman" w:hAnsi="Times New Roman"/>
          <w:sz w:val="28"/>
          <w:szCs w:val="28"/>
        </w:rPr>
        <w:t xml:space="preserve"> </w:t>
      </w:r>
      <w:r w:rsidRPr="00025C38">
        <w:rPr>
          <w:rFonts w:ascii="Times New Roman" w:hAnsi="Times New Roman"/>
          <w:sz w:val="28"/>
          <w:szCs w:val="28"/>
        </w:rPr>
        <w:t xml:space="preserve"> исполнени</w:t>
      </w:r>
      <w:r w:rsidR="00165EBC" w:rsidRPr="00025C38">
        <w:rPr>
          <w:rFonts w:ascii="Times New Roman" w:hAnsi="Times New Roman"/>
          <w:sz w:val="28"/>
          <w:szCs w:val="28"/>
        </w:rPr>
        <w:t>ю</w:t>
      </w:r>
      <w:r w:rsidR="001828D9" w:rsidRPr="00025C38">
        <w:rPr>
          <w:rFonts w:ascii="Times New Roman" w:hAnsi="Times New Roman"/>
          <w:sz w:val="28"/>
          <w:szCs w:val="28"/>
        </w:rPr>
        <w:t xml:space="preserve"> </w:t>
      </w:r>
      <w:r w:rsidRPr="00025C38">
        <w:rPr>
          <w:rFonts w:ascii="Times New Roman" w:hAnsi="Times New Roman"/>
          <w:sz w:val="28"/>
          <w:szCs w:val="28"/>
        </w:rPr>
        <w:t>бюджет</w:t>
      </w:r>
      <w:r w:rsidR="001D0147" w:rsidRPr="00025C38">
        <w:rPr>
          <w:rFonts w:ascii="Times New Roman" w:hAnsi="Times New Roman"/>
          <w:sz w:val="28"/>
          <w:szCs w:val="28"/>
        </w:rPr>
        <w:t>а</w:t>
      </w:r>
      <w:r w:rsidRPr="00025C38">
        <w:rPr>
          <w:rFonts w:ascii="Times New Roman" w:hAnsi="Times New Roman"/>
          <w:sz w:val="28"/>
          <w:szCs w:val="28"/>
        </w:rPr>
        <w:t xml:space="preserve"> </w:t>
      </w:r>
      <w:r w:rsidR="001D0147" w:rsidRPr="00025C38">
        <w:rPr>
          <w:rFonts w:ascii="Times New Roman" w:hAnsi="Times New Roman"/>
          <w:sz w:val="28"/>
          <w:szCs w:val="28"/>
        </w:rPr>
        <w:t xml:space="preserve">Нижнекамского муниципального </w:t>
      </w:r>
      <w:r w:rsidRPr="00025C38">
        <w:rPr>
          <w:rFonts w:ascii="Times New Roman" w:hAnsi="Times New Roman"/>
          <w:sz w:val="28"/>
          <w:szCs w:val="28"/>
        </w:rPr>
        <w:t>района</w:t>
      </w:r>
      <w:r w:rsidR="00925932" w:rsidRPr="00025C38">
        <w:rPr>
          <w:rFonts w:ascii="Times New Roman" w:hAnsi="Times New Roman"/>
          <w:sz w:val="28"/>
          <w:szCs w:val="28"/>
        </w:rPr>
        <w:t>.</w:t>
      </w:r>
    </w:p>
    <w:p w:rsidR="001828D9" w:rsidRPr="00025C38" w:rsidRDefault="00F833F5" w:rsidP="00117356">
      <w:pPr>
        <w:pStyle w:val="ad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</w:rPr>
        <w:t>3. Исполнительному комитету</w:t>
      </w:r>
      <w:r w:rsidR="00DB0D25" w:rsidRPr="00025C38">
        <w:rPr>
          <w:rFonts w:ascii="Times New Roman" w:hAnsi="Times New Roman"/>
          <w:sz w:val="28"/>
          <w:szCs w:val="28"/>
        </w:rPr>
        <w:t xml:space="preserve"> Нижнекамского муниципального района</w:t>
      </w:r>
      <w:r w:rsidR="001828D9" w:rsidRPr="00025C38">
        <w:rPr>
          <w:rFonts w:ascii="Times New Roman" w:hAnsi="Times New Roman"/>
          <w:sz w:val="28"/>
          <w:szCs w:val="28"/>
        </w:rPr>
        <w:t>:</w:t>
      </w:r>
    </w:p>
    <w:p w:rsidR="00F833F5" w:rsidRPr="00025C38" w:rsidRDefault="00125D02" w:rsidP="00117356">
      <w:pPr>
        <w:pStyle w:val="ad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</w:rPr>
        <w:t>3.1.</w:t>
      </w:r>
      <w:r w:rsidR="001828D9" w:rsidRPr="00025C38">
        <w:rPr>
          <w:rFonts w:ascii="Times New Roman" w:hAnsi="Times New Roman"/>
          <w:sz w:val="28"/>
          <w:szCs w:val="28"/>
        </w:rPr>
        <w:t xml:space="preserve">усилить работу по </w:t>
      </w:r>
      <w:r w:rsidR="00094425" w:rsidRPr="00025C38">
        <w:rPr>
          <w:rFonts w:ascii="Times New Roman" w:hAnsi="Times New Roman"/>
          <w:sz w:val="28"/>
          <w:szCs w:val="28"/>
        </w:rPr>
        <w:t>своевременно</w:t>
      </w:r>
      <w:r w:rsidR="001828D9" w:rsidRPr="00025C38">
        <w:rPr>
          <w:rFonts w:ascii="Times New Roman" w:hAnsi="Times New Roman"/>
          <w:sz w:val="28"/>
          <w:szCs w:val="28"/>
        </w:rPr>
        <w:t xml:space="preserve">му </w:t>
      </w:r>
      <w:r w:rsidR="00094425" w:rsidRPr="00025C38">
        <w:rPr>
          <w:rFonts w:ascii="Times New Roman" w:hAnsi="Times New Roman"/>
          <w:sz w:val="28"/>
          <w:szCs w:val="28"/>
        </w:rPr>
        <w:t xml:space="preserve"> </w:t>
      </w:r>
      <w:r w:rsidR="00F833F5" w:rsidRPr="00025C38">
        <w:rPr>
          <w:rFonts w:ascii="Times New Roman" w:hAnsi="Times New Roman"/>
          <w:sz w:val="28"/>
          <w:szCs w:val="28"/>
        </w:rPr>
        <w:t>прин</w:t>
      </w:r>
      <w:r w:rsidR="001828D9" w:rsidRPr="00025C38">
        <w:rPr>
          <w:rFonts w:ascii="Times New Roman" w:hAnsi="Times New Roman"/>
          <w:sz w:val="28"/>
          <w:szCs w:val="28"/>
        </w:rPr>
        <w:t>ятию мер</w:t>
      </w:r>
      <w:r w:rsidR="00626DAE" w:rsidRPr="00025C38">
        <w:rPr>
          <w:rFonts w:ascii="Times New Roman" w:hAnsi="Times New Roman"/>
          <w:sz w:val="28"/>
          <w:szCs w:val="28"/>
        </w:rPr>
        <w:t xml:space="preserve"> по устранению выявленных нарушений и недостатков, предотвращению нанесения ущерба муниципальному образованию, </w:t>
      </w:r>
      <w:r w:rsidRPr="00025C38">
        <w:rPr>
          <w:rFonts w:ascii="Times New Roman" w:hAnsi="Times New Roman"/>
          <w:sz w:val="28"/>
          <w:szCs w:val="28"/>
        </w:rPr>
        <w:t>а также мер по пресечению</w:t>
      </w:r>
      <w:r w:rsidRPr="00025C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6DAE" w:rsidRPr="00025C38">
        <w:rPr>
          <w:rFonts w:ascii="Times New Roman" w:hAnsi="Times New Roman"/>
          <w:sz w:val="28"/>
          <w:szCs w:val="28"/>
        </w:rPr>
        <w:t>и предупреждению нарушений</w:t>
      </w:r>
      <w:r w:rsidR="001828D9" w:rsidRPr="00025C38">
        <w:rPr>
          <w:rFonts w:ascii="Times New Roman" w:hAnsi="Times New Roman"/>
          <w:sz w:val="28"/>
          <w:szCs w:val="28"/>
        </w:rPr>
        <w:t>;</w:t>
      </w:r>
    </w:p>
    <w:p w:rsidR="001828D9" w:rsidRPr="00025C38" w:rsidRDefault="001828D9" w:rsidP="00117356">
      <w:pPr>
        <w:pStyle w:val="ad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</w:rPr>
        <w:t>3.2. принять меры по усилению внутреннего контроля и финансового аудита, а также внутриведомственного контроля в сфере закупок.</w:t>
      </w:r>
    </w:p>
    <w:p w:rsidR="00B632E7" w:rsidRPr="00025C38" w:rsidRDefault="00F833F5" w:rsidP="00B632E7">
      <w:pPr>
        <w:pStyle w:val="ad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</w:rPr>
        <w:t>4</w:t>
      </w:r>
      <w:r w:rsidR="00117356" w:rsidRPr="00025C38">
        <w:rPr>
          <w:rFonts w:ascii="Times New Roman" w:hAnsi="Times New Roman"/>
          <w:sz w:val="28"/>
          <w:szCs w:val="28"/>
        </w:rPr>
        <w:t xml:space="preserve">. Контроль </w:t>
      </w:r>
      <w:r w:rsidR="0093355D" w:rsidRPr="00025C38">
        <w:rPr>
          <w:rFonts w:ascii="Times New Roman" w:hAnsi="Times New Roman"/>
          <w:sz w:val="28"/>
          <w:szCs w:val="28"/>
          <w:lang w:val="ru-RU"/>
        </w:rPr>
        <w:t>за</w:t>
      </w:r>
      <w:r w:rsidR="00117356" w:rsidRPr="00025C38">
        <w:rPr>
          <w:rFonts w:ascii="Times New Roman" w:hAnsi="Times New Roman"/>
          <w:sz w:val="28"/>
          <w:szCs w:val="28"/>
        </w:rPr>
        <w:t xml:space="preserve"> исполнени</w:t>
      </w:r>
      <w:r w:rsidR="0093355D" w:rsidRPr="00025C38">
        <w:rPr>
          <w:rFonts w:ascii="Times New Roman" w:hAnsi="Times New Roman"/>
          <w:sz w:val="28"/>
          <w:szCs w:val="28"/>
          <w:lang w:val="ru-RU"/>
        </w:rPr>
        <w:t>ем</w:t>
      </w:r>
      <w:r w:rsidR="00117356" w:rsidRPr="00025C38">
        <w:rPr>
          <w:rFonts w:ascii="Times New Roman" w:hAnsi="Times New Roman"/>
          <w:sz w:val="28"/>
          <w:szCs w:val="28"/>
        </w:rPr>
        <w:t xml:space="preserve"> настоящего решения возложить на постоянную комиссию по социально-экономическому развитию, бюджетно-финансовым вопросам и муниципальной собственности.</w:t>
      </w:r>
    </w:p>
    <w:p w:rsidR="00B632E7" w:rsidRDefault="00B632E7" w:rsidP="00B632E7">
      <w:pPr>
        <w:pStyle w:val="ad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5C38" w:rsidRPr="00025C38" w:rsidRDefault="00025C38" w:rsidP="00B632E7">
      <w:pPr>
        <w:pStyle w:val="ad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32E7" w:rsidRPr="00025C38" w:rsidRDefault="00B632E7" w:rsidP="00B632E7">
      <w:pPr>
        <w:pStyle w:val="ad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</w:rPr>
        <w:t xml:space="preserve">Глава Нижнекамского </w:t>
      </w:r>
    </w:p>
    <w:p w:rsidR="00B632E7" w:rsidRPr="00025C38" w:rsidRDefault="00B632E7" w:rsidP="00B632E7">
      <w:pPr>
        <w:pStyle w:val="ad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</w:t>
      </w:r>
      <w:r w:rsidR="00025C38">
        <w:rPr>
          <w:rFonts w:ascii="Times New Roman" w:hAnsi="Times New Roman"/>
          <w:sz w:val="28"/>
          <w:szCs w:val="28"/>
          <w:lang w:val="ru-RU"/>
        </w:rPr>
        <w:t xml:space="preserve">         А.Р.Метшин</w:t>
      </w:r>
      <w:r w:rsidRPr="00025C38">
        <w:rPr>
          <w:rFonts w:ascii="Times New Roman" w:hAnsi="Times New Roman"/>
          <w:sz w:val="28"/>
          <w:szCs w:val="28"/>
        </w:rPr>
        <w:t xml:space="preserve">                  </w:t>
      </w:r>
    </w:p>
    <w:p w:rsidR="00B632E7" w:rsidRPr="00025C38" w:rsidRDefault="00B632E7" w:rsidP="00B632E7">
      <w:pPr>
        <w:ind w:left="6237"/>
        <w:rPr>
          <w:rFonts w:ascii="Times New Roman" w:hAnsi="Times New Roman" w:cs="Times New Roman"/>
          <w:b/>
          <w:sz w:val="22"/>
          <w:szCs w:val="22"/>
        </w:rPr>
      </w:pPr>
      <w:r w:rsidRPr="00025C38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Приложение </w:t>
      </w:r>
    </w:p>
    <w:p w:rsidR="00025C38" w:rsidRDefault="00B632E7" w:rsidP="00B632E7">
      <w:pPr>
        <w:ind w:left="6237"/>
        <w:rPr>
          <w:rFonts w:ascii="Times New Roman" w:hAnsi="Times New Roman" w:cs="Times New Roman"/>
          <w:sz w:val="22"/>
          <w:szCs w:val="22"/>
        </w:rPr>
      </w:pPr>
      <w:r w:rsidRPr="00025C38">
        <w:rPr>
          <w:rFonts w:ascii="Times New Roman" w:hAnsi="Times New Roman" w:cs="Times New Roman"/>
          <w:sz w:val="22"/>
          <w:szCs w:val="22"/>
        </w:rPr>
        <w:t xml:space="preserve">к решению Совета </w:t>
      </w:r>
    </w:p>
    <w:p w:rsidR="00B632E7" w:rsidRPr="00025C38" w:rsidRDefault="00B632E7" w:rsidP="00B632E7">
      <w:pPr>
        <w:ind w:left="6237"/>
        <w:rPr>
          <w:rFonts w:ascii="Times New Roman" w:hAnsi="Times New Roman" w:cs="Times New Roman"/>
          <w:sz w:val="22"/>
          <w:szCs w:val="22"/>
        </w:rPr>
      </w:pPr>
      <w:r w:rsidRPr="00025C38">
        <w:rPr>
          <w:rFonts w:ascii="Times New Roman" w:hAnsi="Times New Roman" w:cs="Times New Roman"/>
          <w:sz w:val="22"/>
          <w:szCs w:val="22"/>
        </w:rPr>
        <w:t>Нижнекамск</w:t>
      </w:r>
      <w:r w:rsidRPr="00025C38">
        <w:rPr>
          <w:rFonts w:ascii="Times New Roman" w:hAnsi="Times New Roman" w:cs="Times New Roman"/>
          <w:sz w:val="22"/>
          <w:szCs w:val="22"/>
        </w:rPr>
        <w:t>о</w:t>
      </w:r>
      <w:r w:rsidRPr="00025C38">
        <w:rPr>
          <w:rFonts w:ascii="Times New Roman" w:hAnsi="Times New Roman" w:cs="Times New Roman"/>
          <w:sz w:val="22"/>
          <w:szCs w:val="22"/>
        </w:rPr>
        <w:t xml:space="preserve">го </w:t>
      </w:r>
    </w:p>
    <w:p w:rsidR="00B632E7" w:rsidRPr="00025C38" w:rsidRDefault="00B632E7" w:rsidP="00B632E7">
      <w:pPr>
        <w:ind w:left="6237"/>
        <w:rPr>
          <w:rFonts w:ascii="Times New Roman" w:hAnsi="Times New Roman" w:cs="Times New Roman"/>
          <w:sz w:val="22"/>
          <w:szCs w:val="22"/>
        </w:rPr>
      </w:pPr>
      <w:r w:rsidRPr="00025C38">
        <w:rPr>
          <w:rFonts w:ascii="Times New Roman" w:hAnsi="Times New Roman" w:cs="Times New Roman"/>
          <w:sz w:val="22"/>
          <w:szCs w:val="22"/>
        </w:rPr>
        <w:t>муниципального района</w:t>
      </w:r>
    </w:p>
    <w:p w:rsidR="00B632E7" w:rsidRPr="00025C38" w:rsidRDefault="00DC4A6E" w:rsidP="00B632E7">
      <w:pPr>
        <w:ind w:left="6237"/>
        <w:rPr>
          <w:rFonts w:ascii="Times New Roman" w:hAnsi="Times New Roman" w:cs="Times New Roman"/>
          <w:sz w:val="22"/>
          <w:szCs w:val="22"/>
        </w:rPr>
      </w:pPr>
      <w:r w:rsidRPr="00025C38">
        <w:rPr>
          <w:rFonts w:ascii="Times New Roman" w:hAnsi="Times New Roman" w:cs="Times New Roman"/>
          <w:sz w:val="22"/>
          <w:szCs w:val="22"/>
        </w:rPr>
        <w:t>№</w:t>
      </w:r>
      <w:r w:rsidR="00125D02" w:rsidRPr="00025C38">
        <w:rPr>
          <w:rFonts w:ascii="Times New Roman" w:hAnsi="Times New Roman" w:cs="Times New Roman"/>
          <w:sz w:val="22"/>
          <w:szCs w:val="22"/>
        </w:rPr>
        <w:t xml:space="preserve"> __</w:t>
      </w:r>
      <w:r w:rsidR="00626DAE" w:rsidRPr="00025C38">
        <w:rPr>
          <w:rFonts w:ascii="Times New Roman" w:hAnsi="Times New Roman" w:cs="Times New Roman"/>
          <w:sz w:val="22"/>
          <w:szCs w:val="22"/>
        </w:rPr>
        <w:t xml:space="preserve"> </w:t>
      </w:r>
      <w:r w:rsidR="00E96DD9" w:rsidRPr="00025C38">
        <w:rPr>
          <w:rFonts w:ascii="Times New Roman" w:hAnsi="Times New Roman" w:cs="Times New Roman"/>
          <w:sz w:val="22"/>
          <w:szCs w:val="22"/>
        </w:rPr>
        <w:t xml:space="preserve"> от </w:t>
      </w:r>
      <w:r w:rsidR="00125D02" w:rsidRPr="00025C38">
        <w:rPr>
          <w:rFonts w:ascii="Times New Roman" w:hAnsi="Times New Roman" w:cs="Times New Roman"/>
          <w:sz w:val="22"/>
          <w:szCs w:val="22"/>
        </w:rPr>
        <w:t>__</w:t>
      </w:r>
      <w:r w:rsidR="00626DAE" w:rsidRPr="00025C38">
        <w:rPr>
          <w:rFonts w:ascii="Times New Roman" w:hAnsi="Times New Roman" w:cs="Times New Roman"/>
          <w:sz w:val="22"/>
          <w:szCs w:val="22"/>
        </w:rPr>
        <w:t xml:space="preserve"> </w:t>
      </w:r>
      <w:r w:rsidR="00B632E7" w:rsidRPr="00025C38">
        <w:rPr>
          <w:rFonts w:ascii="Times New Roman" w:hAnsi="Times New Roman" w:cs="Times New Roman"/>
          <w:sz w:val="22"/>
          <w:szCs w:val="22"/>
        </w:rPr>
        <w:t>февраля 201</w:t>
      </w:r>
      <w:r w:rsidR="00457BBF" w:rsidRPr="00025C38">
        <w:rPr>
          <w:rFonts w:ascii="Times New Roman" w:hAnsi="Times New Roman" w:cs="Times New Roman"/>
          <w:sz w:val="22"/>
          <w:szCs w:val="22"/>
        </w:rPr>
        <w:t>8</w:t>
      </w:r>
      <w:r w:rsidR="00B632E7" w:rsidRPr="00025C38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B632E7" w:rsidRPr="00025C38" w:rsidRDefault="00B632E7" w:rsidP="00B632E7">
      <w:pPr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025C38">
        <w:rPr>
          <w:rFonts w:ascii="Times New Roman" w:hAnsi="Times New Roman" w:cs="Times New Roman"/>
          <w:b/>
          <w:color w:val="FF0000"/>
          <w:sz w:val="22"/>
          <w:szCs w:val="22"/>
        </w:rPr>
        <w:tab/>
      </w:r>
      <w:r w:rsidRPr="00025C38">
        <w:rPr>
          <w:rFonts w:ascii="Times New Roman" w:hAnsi="Times New Roman" w:cs="Times New Roman"/>
          <w:b/>
          <w:color w:val="FF0000"/>
          <w:sz w:val="22"/>
          <w:szCs w:val="22"/>
        </w:rPr>
        <w:tab/>
      </w:r>
    </w:p>
    <w:p w:rsidR="006E1EFE" w:rsidRPr="00025C38" w:rsidRDefault="006E1EFE" w:rsidP="006E1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C38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7959A4" w:rsidRPr="00025C38" w:rsidRDefault="007970B9" w:rsidP="006E1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C3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E1EFE" w:rsidRPr="00025C38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</w:t>
      </w:r>
      <w:r w:rsidR="00125D02" w:rsidRPr="00025C3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6E1EFE" w:rsidRPr="00025C38">
        <w:rPr>
          <w:rFonts w:ascii="Times New Roman" w:hAnsi="Times New Roman" w:cs="Times New Roman"/>
          <w:b/>
          <w:bCs/>
          <w:sz w:val="28"/>
          <w:szCs w:val="28"/>
        </w:rPr>
        <w:t xml:space="preserve">онтрольно-счетной палаты </w:t>
      </w:r>
    </w:p>
    <w:p w:rsidR="006E1EFE" w:rsidRPr="00025C38" w:rsidRDefault="006E1EFE" w:rsidP="006E1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C38">
        <w:rPr>
          <w:rFonts w:ascii="Times New Roman" w:hAnsi="Times New Roman" w:cs="Times New Roman"/>
          <w:b/>
          <w:bCs/>
          <w:sz w:val="28"/>
          <w:szCs w:val="28"/>
        </w:rPr>
        <w:t xml:space="preserve">Нижнекамского муниципального района </w:t>
      </w:r>
      <w:r w:rsidR="0034139F" w:rsidRPr="00025C38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025C38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457BBF" w:rsidRPr="00025C3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25C3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959A4" w:rsidRPr="00025C38" w:rsidRDefault="007959A4" w:rsidP="00641F8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141F" w:rsidRPr="00025C38" w:rsidRDefault="0099617C" w:rsidP="00641F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>Настоящий отчет о д</w:t>
      </w:r>
      <w:r w:rsidR="006E1EFE" w:rsidRPr="00025C38">
        <w:rPr>
          <w:rFonts w:ascii="Times New Roman" w:hAnsi="Times New Roman" w:cs="Times New Roman"/>
          <w:sz w:val="28"/>
          <w:szCs w:val="28"/>
        </w:rPr>
        <w:t>еятельност</w:t>
      </w:r>
      <w:r w:rsidRPr="00025C38">
        <w:rPr>
          <w:rFonts w:ascii="Times New Roman" w:hAnsi="Times New Roman" w:cs="Times New Roman"/>
          <w:sz w:val="28"/>
          <w:szCs w:val="28"/>
        </w:rPr>
        <w:t>и</w:t>
      </w:r>
      <w:r w:rsidR="006E1EFE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125D02" w:rsidRPr="00025C38">
        <w:rPr>
          <w:rFonts w:ascii="Times New Roman" w:hAnsi="Times New Roman" w:cs="Times New Roman"/>
          <w:sz w:val="28"/>
          <w:szCs w:val="28"/>
        </w:rPr>
        <w:t>к</w:t>
      </w:r>
      <w:r w:rsidR="006E1EFE" w:rsidRPr="00025C38">
        <w:rPr>
          <w:rFonts w:ascii="Times New Roman" w:hAnsi="Times New Roman" w:cs="Times New Roman"/>
          <w:sz w:val="28"/>
          <w:szCs w:val="28"/>
        </w:rPr>
        <w:t>онтрольно-счетной палаты Нижнекамского муниципального района (да</w:t>
      </w:r>
      <w:r w:rsidR="007959A4" w:rsidRPr="00025C38">
        <w:rPr>
          <w:rFonts w:ascii="Times New Roman" w:hAnsi="Times New Roman" w:cs="Times New Roman"/>
          <w:sz w:val="28"/>
          <w:szCs w:val="28"/>
        </w:rPr>
        <w:t xml:space="preserve">лее </w:t>
      </w:r>
      <w:r w:rsidR="0072141F" w:rsidRPr="00025C38">
        <w:rPr>
          <w:rFonts w:ascii="Times New Roman" w:hAnsi="Times New Roman" w:cs="Times New Roman"/>
          <w:sz w:val="28"/>
          <w:szCs w:val="28"/>
        </w:rPr>
        <w:t xml:space="preserve">- </w:t>
      </w:r>
      <w:r w:rsidR="00125D02" w:rsidRPr="00025C38">
        <w:rPr>
          <w:rFonts w:ascii="Times New Roman" w:hAnsi="Times New Roman" w:cs="Times New Roman"/>
          <w:sz w:val="28"/>
          <w:szCs w:val="28"/>
        </w:rPr>
        <w:t>к</w:t>
      </w:r>
      <w:r w:rsidR="006E1EFE" w:rsidRPr="00025C38">
        <w:rPr>
          <w:rFonts w:ascii="Times New Roman" w:hAnsi="Times New Roman" w:cs="Times New Roman"/>
          <w:sz w:val="28"/>
          <w:szCs w:val="28"/>
        </w:rPr>
        <w:t xml:space="preserve">онтрольно-счетная палата) </w:t>
      </w:r>
      <w:r w:rsidRPr="00025C38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6E1EFE" w:rsidRPr="00025C38">
        <w:rPr>
          <w:rFonts w:ascii="Times New Roman" w:hAnsi="Times New Roman" w:cs="Times New Roman"/>
          <w:sz w:val="28"/>
          <w:szCs w:val="28"/>
        </w:rPr>
        <w:t>в соотве</w:t>
      </w:r>
      <w:r w:rsidR="006E1EFE" w:rsidRPr="00025C38">
        <w:rPr>
          <w:rFonts w:ascii="Times New Roman" w:hAnsi="Times New Roman" w:cs="Times New Roman"/>
          <w:sz w:val="28"/>
          <w:szCs w:val="28"/>
        </w:rPr>
        <w:t>т</w:t>
      </w:r>
      <w:r w:rsidR="006E1EFE" w:rsidRPr="00025C38">
        <w:rPr>
          <w:rFonts w:ascii="Times New Roman" w:hAnsi="Times New Roman" w:cs="Times New Roman"/>
          <w:sz w:val="28"/>
          <w:szCs w:val="28"/>
        </w:rPr>
        <w:t xml:space="preserve">ствии с Положением о </w:t>
      </w:r>
      <w:r w:rsidR="00125D02" w:rsidRPr="00025C38">
        <w:rPr>
          <w:rFonts w:ascii="Times New Roman" w:hAnsi="Times New Roman" w:cs="Times New Roman"/>
          <w:sz w:val="28"/>
          <w:szCs w:val="28"/>
        </w:rPr>
        <w:t>к</w:t>
      </w:r>
      <w:r w:rsidR="006E1EFE" w:rsidRPr="00025C38">
        <w:rPr>
          <w:rFonts w:ascii="Times New Roman" w:hAnsi="Times New Roman" w:cs="Times New Roman"/>
          <w:sz w:val="28"/>
          <w:szCs w:val="28"/>
        </w:rPr>
        <w:t>онтрольно-счетной палате</w:t>
      </w:r>
      <w:r w:rsidR="0072141F" w:rsidRPr="00025C38">
        <w:rPr>
          <w:rFonts w:ascii="Times New Roman" w:hAnsi="Times New Roman" w:cs="Times New Roman"/>
          <w:sz w:val="28"/>
          <w:szCs w:val="28"/>
        </w:rPr>
        <w:t xml:space="preserve"> и </w:t>
      </w:r>
      <w:r w:rsidRPr="00025C38">
        <w:rPr>
          <w:rFonts w:ascii="Times New Roman" w:hAnsi="Times New Roman" w:cs="Times New Roman"/>
          <w:sz w:val="28"/>
          <w:szCs w:val="28"/>
        </w:rPr>
        <w:t xml:space="preserve">содержит информацию о работе за 2017 год. </w:t>
      </w:r>
    </w:p>
    <w:p w:rsidR="000B7346" w:rsidRPr="00025C38" w:rsidRDefault="000B7346" w:rsidP="00641F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>Внешний муниципальный финансовый контроль осуществля</w:t>
      </w:r>
      <w:r w:rsidR="00EC30EC" w:rsidRPr="00025C38">
        <w:rPr>
          <w:rFonts w:ascii="Times New Roman" w:hAnsi="Times New Roman" w:cs="Times New Roman"/>
          <w:sz w:val="28"/>
          <w:szCs w:val="28"/>
        </w:rPr>
        <w:t>л</w:t>
      </w:r>
      <w:r w:rsidRPr="00025C38">
        <w:rPr>
          <w:rFonts w:ascii="Times New Roman" w:hAnsi="Times New Roman" w:cs="Times New Roman"/>
          <w:sz w:val="28"/>
          <w:szCs w:val="28"/>
        </w:rPr>
        <w:t xml:space="preserve">ся </w:t>
      </w:r>
      <w:r w:rsidR="00125D02" w:rsidRPr="00025C38">
        <w:rPr>
          <w:rFonts w:ascii="Times New Roman" w:hAnsi="Times New Roman" w:cs="Times New Roman"/>
          <w:sz w:val="28"/>
          <w:szCs w:val="28"/>
        </w:rPr>
        <w:t>к</w:t>
      </w:r>
      <w:r w:rsidRPr="00025C38">
        <w:rPr>
          <w:rFonts w:ascii="Times New Roman" w:hAnsi="Times New Roman" w:cs="Times New Roman"/>
          <w:sz w:val="28"/>
          <w:szCs w:val="28"/>
        </w:rPr>
        <w:t>онтрольно-счетной палатой в форме контрольных или экспертно-аналитических мероприятий, в соответствии с утвержденным планом работы</w:t>
      </w:r>
      <w:r w:rsidR="00EC30EC" w:rsidRPr="00025C38">
        <w:rPr>
          <w:rFonts w:ascii="Times New Roman" w:hAnsi="Times New Roman" w:cs="Times New Roman"/>
          <w:sz w:val="28"/>
          <w:szCs w:val="28"/>
        </w:rPr>
        <w:t>, в который в течение года вносились изменения в связи с поступлением внеплановых заданий, из них по поручению: Гл</w:t>
      </w:r>
      <w:r w:rsidR="00EC30EC" w:rsidRPr="00025C38">
        <w:rPr>
          <w:rFonts w:ascii="Times New Roman" w:hAnsi="Times New Roman" w:cs="Times New Roman"/>
          <w:sz w:val="28"/>
          <w:szCs w:val="28"/>
        </w:rPr>
        <w:t>а</w:t>
      </w:r>
      <w:r w:rsidR="00EC30EC" w:rsidRPr="00025C38">
        <w:rPr>
          <w:rFonts w:ascii="Times New Roman" w:hAnsi="Times New Roman" w:cs="Times New Roman"/>
          <w:sz w:val="28"/>
          <w:szCs w:val="28"/>
        </w:rPr>
        <w:t>вы Нижнекамского муниципального района и Мэра города Нижнекамска - 1, Сче</w:t>
      </w:r>
      <w:r w:rsidR="00EC30EC" w:rsidRPr="00025C38">
        <w:rPr>
          <w:rFonts w:ascii="Times New Roman" w:hAnsi="Times New Roman" w:cs="Times New Roman"/>
          <w:sz w:val="28"/>
          <w:szCs w:val="28"/>
        </w:rPr>
        <w:t>т</w:t>
      </w:r>
      <w:r w:rsidR="00EC30EC" w:rsidRPr="00025C38">
        <w:rPr>
          <w:rFonts w:ascii="Times New Roman" w:hAnsi="Times New Roman" w:cs="Times New Roman"/>
          <w:sz w:val="28"/>
          <w:szCs w:val="28"/>
        </w:rPr>
        <w:t>ной п</w:t>
      </w:r>
      <w:r w:rsidR="00EC30EC" w:rsidRPr="00025C38">
        <w:rPr>
          <w:rFonts w:ascii="Times New Roman" w:hAnsi="Times New Roman" w:cs="Times New Roman"/>
          <w:sz w:val="28"/>
          <w:szCs w:val="28"/>
        </w:rPr>
        <w:t>а</w:t>
      </w:r>
      <w:r w:rsidR="00EC30EC" w:rsidRPr="00025C38">
        <w:rPr>
          <w:rFonts w:ascii="Times New Roman" w:hAnsi="Times New Roman" w:cs="Times New Roman"/>
          <w:sz w:val="28"/>
          <w:szCs w:val="28"/>
        </w:rPr>
        <w:t xml:space="preserve">латы Республики Татарстан </w:t>
      </w:r>
      <w:r w:rsidR="00125D02" w:rsidRPr="00025C38">
        <w:rPr>
          <w:rFonts w:ascii="Times New Roman" w:hAnsi="Times New Roman" w:cs="Times New Roman"/>
          <w:sz w:val="28"/>
          <w:szCs w:val="28"/>
        </w:rPr>
        <w:t>-</w:t>
      </w:r>
      <w:r w:rsidR="00EC30EC" w:rsidRPr="00025C38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0B7346" w:rsidRPr="00025C38" w:rsidRDefault="00125D02" w:rsidP="00641F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>Деятельность к</w:t>
      </w:r>
      <w:r w:rsidR="00B1387B" w:rsidRPr="00025C38">
        <w:rPr>
          <w:rFonts w:ascii="Times New Roman" w:hAnsi="Times New Roman" w:cs="Times New Roman"/>
          <w:sz w:val="28"/>
          <w:szCs w:val="28"/>
        </w:rPr>
        <w:t>онтрольно-счетной палаты основывалась на принципах зако</w:t>
      </w:r>
      <w:r w:rsidR="00B1387B" w:rsidRPr="00025C38">
        <w:rPr>
          <w:rFonts w:ascii="Times New Roman" w:hAnsi="Times New Roman" w:cs="Times New Roman"/>
          <w:sz w:val="28"/>
          <w:szCs w:val="28"/>
        </w:rPr>
        <w:t>н</w:t>
      </w:r>
      <w:r w:rsidR="00B1387B" w:rsidRPr="00025C38">
        <w:rPr>
          <w:rFonts w:ascii="Times New Roman" w:hAnsi="Times New Roman" w:cs="Times New Roman"/>
          <w:sz w:val="28"/>
          <w:szCs w:val="28"/>
        </w:rPr>
        <w:t>ности, объективности, эффективности, независимости и гласности</w:t>
      </w:r>
      <w:r w:rsidRPr="00025C38">
        <w:rPr>
          <w:rFonts w:ascii="Times New Roman" w:hAnsi="Times New Roman" w:cs="Times New Roman"/>
          <w:sz w:val="28"/>
          <w:szCs w:val="28"/>
        </w:rPr>
        <w:t>,</w:t>
      </w:r>
      <w:r w:rsidR="00B1387B" w:rsidRPr="00025C38">
        <w:rPr>
          <w:rFonts w:ascii="Times New Roman" w:hAnsi="Times New Roman" w:cs="Times New Roman"/>
          <w:sz w:val="28"/>
          <w:szCs w:val="28"/>
        </w:rPr>
        <w:t xml:space="preserve"> и </w:t>
      </w:r>
      <w:r w:rsidR="000B7346" w:rsidRPr="00025C38">
        <w:rPr>
          <w:rFonts w:ascii="Times New Roman" w:hAnsi="Times New Roman" w:cs="Times New Roman"/>
          <w:sz w:val="28"/>
          <w:szCs w:val="28"/>
        </w:rPr>
        <w:t>в 2017 году была направлена на решение следующих задач:</w:t>
      </w:r>
    </w:p>
    <w:p w:rsidR="000B7346" w:rsidRPr="00025C38" w:rsidRDefault="000B7346" w:rsidP="00641F8A">
      <w:pPr>
        <w:ind w:left="21" w:right="20" w:firstLine="709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 xml:space="preserve">- организация и осуществление контроля </w:t>
      </w:r>
      <w:r w:rsidR="00165EBC" w:rsidRPr="00025C38">
        <w:rPr>
          <w:rFonts w:ascii="Times New Roman" w:hAnsi="Times New Roman" w:cs="Times New Roman"/>
          <w:sz w:val="28"/>
          <w:szCs w:val="28"/>
        </w:rPr>
        <w:t>по</w:t>
      </w:r>
      <w:r w:rsidRPr="00025C38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165EBC" w:rsidRPr="00025C38">
        <w:rPr>
          <w:rFonts w:ascii="Times New Roman" w:hAnsi="Times New Roman" w:cs="Times New Roman"/>
          <w:sz w:val="28"/>
          <w:szCs w:val="28"/>
        </w:rPr>
        <w:t xml:space="preserve">ю </w:t>
      </w:r>
      <w:r w:rsidRPr="00025C38">
        <w:rPr>
          <w:rFonts w:ascii="Times New Roman" w:hAnsi="Times New Roman" w:cs="Times New Roman"/>
          <w:sz w:val="28"/>
          <w:szCs w:val="28"/>
        </w:rPr>
        <w:t>и исполнени</w:t>
      </w:r>
      <w:r w:rsidR="00165EBC" w:rsidRPr="00025C38">
        <w:rPr>
          <w:rFonts w:ascii="Times New Roman" w:hAnsi="Times New Roman" w:cs="Times New Roman"/>
          <w:sz w:val="28"/>
          <w:szCs w:val="28"/>
        </w:rPr>
        <w:t xml:space="preserve">ю </w:t>
      </w:r>
      <w:r w:rsidRPr="00025C38">
        <w:rPr>
          <w:rFonts w:ascii="Times New Roman" w:hAnsi="Times New Roman" w:cs="Times New Roman"/>
          <w:sz w:val="28"/>
          <w:szCs w:val="28"/>
        </w:rPr>
        <w:t>бюджета муниципального образования «Нижнекамский муниципальный район»;</w:t>
      </w:r>
    </w:p>
    <w:p w:rsidR="000B7346" w:rsidRPr="00025C38" w:rsidRDefault="000B7346" w:rsidP="00641F8A">
      <w:pPr>
        <w:ind w:left="21" w:right="20" w:firstLine="709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>- проверка соблюдения законности, э</w:t>
      </w:r>
      <w:r w:rsidR="00165EBC" w:rsidRPr="00025C38">
        <w:rPr>
          <w:rFonts w:ascii="Times New Roman" w:hAnsi="Times New Roman" w:cs="Times New Roman"/>
          <w:sz w:val="28"/>
          <w:szCs w:val="28"/>
        </w:rPr>
        <w:t xml:space="preserve">ффективности, результативности </w:t>
      </w:r>
      <w:r w:rsidRPr="00025C38">
        <w:rPr>
          <w:rFonts w:ascii="Times New Roman" w:hAnsi="Times New Roman" w:cs="Times New Roman"/>
          <w:sz w:val="28"/>
          <w:szCs w:val="28"/>
        </w:rPr>
        <w:t>и цел</w:t>
      </w:r>
      <w:r w:rsidRPr="00025C38">
        <w:rPr>
          <w:rFonts w:ascii="Times New Roman" w:hAnsi="Times New Roman" w:cs="Times New Roman"/>
          <w:sz w:val="28"/>
          <w:szCs w:val="28"/>
        </w:rPr>
        <w:t>е</w:t>
      </w:r>
      <w:r w:rsidRPr="00025C38">
        <w:rPr>
          <w:rFonts w:ascii="Times New Roman" w:hAnsi="Times New Roman" w:cs="Times New Roman"/>
          <w:sz w:val="28"/>
          <w:szCs w:val="28"/>
        </w:rPr>
        <w:t>вого использования средств бюджета и муниципальной собственности;</w:t>
      </w:r>
    </w:p>
    <w:p w:rsidR="000B7346" w:rsidRPr="00025C38" w:rsidRDefault="000B7346" w:rsidP="00641F8A">
      <w:pPr>
        <w:ind w:left="21" w:right="20" w:firstLine="709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>- проверка соблюдения закона о контрактной системе, а также эффективности и результативности расходов на муниципальные закупки;</w:t>
      </w:r>
    </w:p>
    <w:p w:rsidR="000B7346" w:rsidRPr="00025C38" w:rsidRDefault="000B7346" w:rsidP="00641F8A">
      <w:pPr>
        <w:ind w:left="21" w:right="20" w:firstLine="709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 xml:space="preserve">- усиление контроля </w:t>
      </w:r>
      <w:r w:rsidR="00125D02" w:rsidRPr="00025C38">
        <w:rPr>
          <w:rFonts w:ascii="Times New Roman" w:hAnsi="Times New Roman" w:cs="Times New Roman"/>
          <w:sz w:val="28"/>
          <w:szCs w:val="28"/>
        </w:rPr>
        <w:t xml:space="preserve">по </w:t>
      </w:r>
      <w:r w:rsidRPr="00025C38">
        <w:rPr>
          <w:rFonts w:ascii="Times New Roman" w:hAnsi="Times New Roman" w:cs="Times New Roman"/>
          <w:sz w:val="28"/>
          <w:szCs w:val="28"/>
        </w:rPr>
        <w:t>реализаци</w:t>
      </w:r>
      <w:r w:rsidR="00165EBC" w:rsidRPr="00025C38">
        <w:rPr>
          <w:rFonts w:ascii="Times New Roman" w:hAnsi="Times New Roman" w:cs="Times New Roman"/>
          <w:sz w:val="28"/>
          <w:szCs w:val="28"/>
        </w:rPr>
        <w:t>и</w:t>
      </w:r>
      <w:r w:rsidRPr="00025C38">
        <w:rPr>
          <w:rFonts w:ascii="Times New Roman" w:hAnsi="Times New Roman" w:cs="Times New Roman"/>
          <w:sz w:val="28"/>
          <w:szCs w:val="28"/>
        </w:rPr>
        <w:t xml:space="preserve"> результатов деятельности (устранение и минимизация объектами контроля выявленных нарушений).</w:t>
      </w:r>
    </w:p>
    <w:p w:rsidR="000B7346" w:rsidRPr="00025C38" w:rsidRDefault="000B7346" w:rsidP="00641F8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1EF7" w:rsidRPr="00025C38" w:rsidRDefault="00CF1EF7" w:rsidP="00641F8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C38">
        <w:rPr>
          <w:rFonts w:ascii="Times New Roman" w:hAnsi="Times New Roman" w:cs="Times New Roman"/>
          <w:b/>
          <w:sz w:val="28"/>
          <w:szCs w:val="28"/>
        </w:rPr>
        <w:t>Основные итоги деятельности</w:t>
      </w:r>
    </w:p>
    <w:p w:rsidR="00797F1A" w:rsidRPr="00025C38" w:rsidRDefault="006E1EFE" w:rsidP="00641F8A">
      <w:pPr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>Всего за 201</w:t>
      </w:r>
      <w:r w:rsidR="00A95DC4" w:rsidRPr="00025C38">
        <w:rPr>
          <w:rFonts w:ascii="Times New Roman" w:hAnsi="Times New Roman" w:cs="Times New Roman"/>
          <w:sz w:val="28"/>
          <w:szCs w:val="28"/>
        </w:rPr>
        <w:t>7</w:t>
      </w:r>
      <w:r w:rsidRPr="00025C38">
        <w:rPr>
          <w:rFonts w:ascii="Times New Roman" w:hAnsi="Times New Roman" w:cs="Times New Roman"/>
          <w:sz w:val="28"/>
          <w:szCs w:val="28"/>
        </w:rPr>
        <w:t xml:space="preserve"> год </w:t>
      </w:r>
      <w:r w:rsidR="00125D02" w:rsidRPr="00025C38">
        <w:rPr>
          <w:rFonts w:ascii="Times New Roman" w:hAnsi="Times New Roman" w:cs="Times New Roman"/>
          <w:sz w:val="28"/>
          <w:szCs w:val="28"/>
        </w:rPr>
        <w:t>к</w:t>
      </w:r>
      <w:r w:rsidRPr="00025C38">
        <w:rPr>
          <w:rFonts w:ascii="Times New Roman" w:hAnsi="Times New Roman" w:cs="Times New Roman"/>
          <w:sz w:val="28"/>
          <w:szCs w:val="28"/>
        </w:rPr>
        <w:t xml:space="preserve">онтрольно-счетной палатой проведено </w:t>
      </w:r>
      <w:r w:rsidR="00A95DC4" w:rsidRPr="00025C38">
        <w:rPr>
          <w:rFonts w:ascii="Times New Roman" w:hAnsi="Times New Roman" w:cs="Times New Roman"/>
          <w:sz w:val="28"/>
          <w:szCs w:val="28"/>
        </w:rPr>
        <w:t>27</w:t>
      </w:r>
      <w:r w:rsidRPr="00025C38">
        <w:rPr>
          <w:rFonts w:ascii="Times New Roman" w:hAnsi="Times New Roman" w:cs="Times New Roman"/>
          <w:sz w:val="28"/>
          <w:szCs w:val="28"/>
        </w:rPr>
        <w:t xml:space="preserve"> контрольных </w:t>
      </w:r>
      <w:r w:rsidR="00920417" w:rsidRPr="00025C38">
        <w:rPr>
          <w:rFonts w:ascii="Times New Roman" w:hAnsi="Times New Roman" w:cs="Times New Roman"/>
          <w:sz w:val="28"/>
          <w:szCs w:val="28"/>
        </w:rPr>
        <w:t>м</w:t>
      </w:r>
      <w:r w:rsidR="00920417" w:rsidRPr="00025C38">
        <w:rPr>
          <w:rFonts w:ascii="Times New Roman" w:hAnsi="Times New Roman" w:cs="Times New Roman"/>
          <w:sz w:val="28"/>
          <w:szCs w:val="28"/>
        </w:rPr>
        <w:t>е</w:t>
      </w:r>
      <w:r w:rsidR="00920417" w:rsidRPr="00025C38">
        <w:rPr>
          <w:rFonts w:ascii="Times New Roman" w:hAnsi="Times New Roman" w:cs="Times New Roman"/>
          <w:sz w:val="28"/>
          <w:szCs w:val="28"/>
        </w:rPr>
        <w:t xml:space="preserve">роприятий в отношении 31 объекта </w:t>
      </w:r>
      <w:r w:rsidRPr="00025C38">
        <w:rPr>
          <w:rFonts w:ascii="Times New Roman" w:hAnsi="Times New Roman" w:cs="Times New Roman"/>
          <w:sz w:val="28"/>
          <w:szCs w:val="28"/>
        </w:rPr>
        <w:t xml:space="preserve">и </w:t>
      </w:r>
      <w:r w:rsidR="00A95DC4" w:rsidRPr="00025C38">
        <w:rPr>
          <w:rFonts w:ascii="Times New Roman" w:hAnsi="Times New Roman" w:cs="Times New Roman"/>
          <w:sz w:val="28"/>
          <w:szCs w:val="28"/>
        </w:rPr>
        <w:t>42</w:t>
      </w:r>
      <w:r w:rsidRPr="00025C38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</w:t>
      </w:r>
      <w:r w:rsidR="00920417" w:rsidRPr="00025C38">
        <w:rPr>
          <w:rFonts w:ascii="Times New Roman" w:hAnsi="Times New Roman" w:cs="Times New Roman"/>
          <w:sz w:val="28"/>
          <w:szCs w:val="28"/>
        </w:rPr>
        <w:t>я</w:t>
      </w:r>
      <w:r w:rsidR="00CF1EF7" w:rsidRPr="00025C38">
        <w:rPr>
          <w:rFonts w:ascii="Times New Roman" w:hAnsi="Times New Roman" w:cs="Times New Roman"/>
          <w:sz w:val="28"/>
          <w:szCs w:val="28"/>
        </w:rPr>
        <w:t xml:space="preserve"> в отн</w:t>
      </w:r>
      <w:r w:rsidR="00CF1EF7" w:rsidRPr="00025C38">
        <w:rPr>
          <w:rFonts w:ascii="Times New Roman" w:hAnsi="Times New Roman" w:cs="Times New Roman"/>
          <w:sz w:val="28"/>
          <w:szCs w:val="28"/>
        </w:rPr>
        <w:t>о</w:t>
      </w:r>
      <w:r w:rsidR="00CF1EF7" w:rsidRPr="00025C38">
        <w:rPr>
          <w:rFonts w:ascii="Times New Roman" w:hAnsi="Times New Roman" w:cs="Times New Roman"/>
          <w:sz w:val="28"/>
          <w:szCs w:val="28"/>
        </w:rPr>
        <w:t xml:space="preserve">шении </w:t>
      </w:r>
      <w:r w:rsidR="00920417" w:rsidRPr="00025C38">
        <w:rPr>
          <w:rFonts w:ascii="Times New Roman" w:hAnsi="Times New Roman" w:cs="Times New Roman"/>
          <w:sz w:val="28"/>
          <w:szCs w:val="28"/>
        </w:rPr>
        <w:t>11</w:t>
      </w:r>
      <w:r w:rsidR="00CF1EF7" w:rsidRPr="00025C38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A95DC4" w:rsidRPr="00025C38">
        <w:rPr>
          <w:rFonts w:ascii="Times New Roman" w:hAnsi="Times New Roman" w:cs="Times New Roman"/>
          <w:sz w:val="28"/>
          <w:szCs w:val="28"/>
        </w:rPr>
        <w:t>.</w:t>
      </w:r>
      <w:r w:rsidRPr="00025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EFE" w:rsidRPr="00025C38" w:rsidRDefault="006E1EFE" w:rsidP="00641F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912195" w:rsidRPr="00025C38">
        <w:rPr>
          <w:rFonts w:ascii="Times New Roman" w:hAnsi="Times New Roman" w:cs="Times New Roman"/>
          <w:sz w:val="28"/>
          <w:szCs w:val="28"/>
        </w:rPr>
        <w:t>27</w:t>
      </w:r>
      <w:r w:rsidRPr="00025C38">
        <w:rPr>
          <w:rFonts w:ascii="Times New Roman" w:hAnsi="Times New Roman" w:cs="Times New Roman"/>
          <w:sz w:val="28"/>
          <w:szCs w:val="28"/>
        </w:rPr>
        <w:t xml:space="preserve"> акт</w:t>
      </w:r>
      <w:r w:rsidR="00912195" w:rsidRPr="00025C38">
        <w:rPr>
          <w:rFonts w:ascii="Times New Roman" w:hAnsi="Times New Roman" w:cs="Times New Roman"/>
          <w:sz w:val="28"/>
          <w:szCs w:val="28"/>
        </w:rPr>
        <w:t>ов</w:t>
      </w:r>
      <w:r w:rsidRPr="00025C38">
        <w:rPr>
          <w:rFonts w:ascii="Times New Roman" w:hAnsi="Times New Roman" w:cs="Times New Roman"/>
          <w:sz w:val="28"/>
          <w:szCs w:val="28"/>
        </w:rPr>
        <w:t xml:space="preserve">, </w:t>
      </w:r>
      <w:r w:rsidR="00797F1A" w:rsidRPr="00025C38">
        <w:rPr>
          <w:rFonts w:ascii="Times New Roman" w:hAnsi="Times New Roman" w:cs="Times New Roman"/>
          <w:sz w:val="28"/>
          <w:szCs w:val="28"/>
        </w:rPr>
        <w:t>3</w:t>
      </w:r>
      <w:r w:rsidR="00912195" w:rsidRPr="00025C38">
        <w:rPr>
          <w:rFonts w:ascii="Times New Roman" w:hAnsi="Times New Roman" w:cs="Times New Roman"/>
          <w:sz w:val="28"/>
          <w:szCs w:val="28"/>
        </w:rPr>
        <w:t>6</w:t>
      </w:r>
      <w:r w:rsidRPr="00025C38">
        <w:rPr>
          <w:rFonts w:ascii="Times New Roman" w:hAnsi="Times New Roman" w:cs="Times New Roman"/>
          <w:sz w:val="28"/>
          <w:szCs w:val="28"/>
        </w:rPr>
        <w:t xml:space="preserve"> экспертных заключений и </w:t>
      </w:r>
      <w:r w:rsidR="00912195" w:rsidRPr="00025C38">
        <w:rPr>
          <w:rFonts w:ascii="Times New Roman" w:hAnsi="Times New Roman" w:cs="Times New Roman"/>
          <w:sz w:val="28"/>
          <w:szCs w:val="28"/>
        </w:rPr>
        <w:t>6</w:t>
      </w:r>
      <w:r w:rsidRPr="00025C38">
        <w:rPr>
          <w:rFonts w:ascii="Times New Roman" w:hAnsi="Times New Roman" w:cs="Times New Roman"/>
          <w:sz w:val="28"/>
          <w:szCs w:val="28"/>
        </w:rPr>
        <w:t xml:space="preserve"> аналитических зап</w:t>
      </w:r>
      <w:r w:rsidRPr="00025C38">
        <w:rPr>
          <w:rFonts w:ascii="Times New Roman" w:hAnsi="Times New Roman" w:cs="Times New Roman"/>
          <w:sz w:val="28"/>
          <w:szCs w:val="28"/>
        </w:rPr>
        <w:t>и</w:t>
      </w:r>
      <w:r w:rsidRPr="00025C38">
        <w:rPr>
          <w:rFonts w:ascii="Times New Roman" w:hAnsi="Times New Roman" w:cs="Times New Roman"/>
          <w:sz w:val="28"/>
          <w:szCs w:val="28"/>
        </w:rPr>
        <w:t>с</w:t>
      </w:r>
      <w:r w:rsidR="00912195" w:rsidRPr="00025C38">
        <w:rPr>
          <w:rFonts w:ascii="Times New Roman" w:hAnsi="Times New Roman" w:cs="Times New Roman"/>
          <w:sz w:val="28"/>
          <w:szCs w:val="28"/>
        </w:rPr>
        <w:t>о</w:t>
      </w:r>
      <w:r w:rsidR="00797F1A" w:rsidRPr="00025C38">
        <w:rPr>
          <w:rFonts w:ascii="Times New Roman" w:hAnsi="Times New Roman" w:cs="Times New Roman"/>
          <w:sz w:val="28"/>
          <w:szCs w:val="28"/>
        </w:rPr>
        <w:t>к</w:t>
      </w:r>
      <w:r w:rsidRPr="00025C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7346" w:rsidRPr="00025C38" w:rsidRDefault="000B7346" w:rsidP="00641F8A">
      <w:pPr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25C38">
        <w:rPr>
          <w:rFonts w:ascii="Times New Roman" w:hAnsi="Times New Roman" w:cs="Times New Roman"/>
          <w:sz w:val="28"/>
          <w:szCs w:val="28"/>
        </w:rPr>
        <w:t xml:space="preserve">При квалификации нарушений в 2017 году </w:t>
      </w:r>
      <w:r w:rsidR="00125D02" w:rsidRPr="00025C38">
        <w:rPr>
          <w:rFonts w:ascii="Times New Roman" w:hAnsi="Times New Roman" w:cs="Times New Roman"/>
          <w:sz w:val="28"/>
          <w:szCs w:val="28"/>
        </w:rPr>
        <w:t>к</w:t>
      </w:r>
      <w:r w:rsidRPr="00025C38">
        <w:rPr>
          <w:rFonts w:ascii="Times New Roman" w:hAnsi="Times New Roman" w:cs="Times New Roman"/>
          <w:sz w:val="28"/>
          <w:szCs w:val="28"/>
        </w:rPr>
        <w:t>онтрольно-счетная палата Нижн</w:t>
      </w:r>
      <w:r w:rsidRPr="00025C38">
        <w:rPr>
          <w:rFonts w:ascii="Times New Roman" w:hAnsi="Times New Roman" w:cs="Times New Roman"/>
          <w:sz w:val="28"/>
          <w:szCs w:val="28"/>
        </w:rPr>
        <w:t>е</w:t>
      </w:r>
      <w:r w:rsidRPr="00025C38">
        <w:rPr>
          <w:rFonts w:ascii="Times New Roman" w:hAnsi="Times New Roman" w:cs="Times New Roman"/>
          <w:sz w:val="28"/>
          <w:szCs w:val="28"/>
        </w:rPr>
        <w:t>камского района применяла Классификатор нарушений, выявляемых в ходе внешн</w:t>
      </w:r>
      <w:r w:rsidRPr="00025C38">
        <w:rPr>
          <w:rFonts w:ascii="Times New Roman" w:hAnsi="Times New Roman" w:cs="Times New Roman"/>
          <w:sz w:val="28"/>
          <w:szCs w:val="28"/>
        </w:rPr>
        <w:t>е</w:t>
      </w:r>
      <w:r w:rsidRPr="00025C38">
        <w:rPr>
          <w:rFonts w:ascii="Times New Roman" w:hAnsi="Times New Roman" w:cs="Times New Roman"/>
          <w:sz w:val="28"/>
          <w:szCs w:val="28"/>
        </w:rPr>
        <w:t>го государственного аудита (контроля), одобренн</w:t>
      </w:r>
      <w:r w:rsidR="00B1387B" w:rsidRPr="00025C38">
        <w:rPr>
          <w:rFonts w:ascii="Times New Roman" w:hAnsi="Times New Roman" w:cs="Times New Roman"/>
          <w:sz w:val="28"/>
          <w:szCs w:val="28"/>
        </w:rPr>
        <w:t>ый</w:t>
      </w:r>
      <w:r w:rsidRPr="00025C38">
        <w:rPr>
          <w:rFonts w:ascii="Times New Roman" w:hAnsi="Times New Roman" w:cs="Times New Roman"/>
          <w:sz w:val="28"/>
          <w:szCs w:val="28"/>
        </w:rPr>
        <w:t xml:space="preserve"> в декабре  2014 года Советом контрольно-счетных органов при Счетной палате Российской Федерации (далее </w:t>
      </w:r>
      <w:r w:rsidR="00125D02" w:rsidRPr="00025C38">
        <w:rPr>
          <w:rFonts w:ascii="Times New Roman" w:hAnsi="Times New Roman" w:cs="Times New Roman"/>
          <w:sz w:val="28"/>
          <w:szCs w:val="28"/>
        </w:rPr>
        <w:t>-</w:t>
      </w:r>
      <w:r w:rsidRPr="00025C38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025C38">
        <w:rPr>
          <w:rFonts w:ascii="Times New Roman" w:hAnsi="Times New Roman" w:cs="Times New Roman"/>
          <w:sz w:val="28"/>
          <w:szCs w:val="28"/>
        </w:rPr>
        <w:t>и</w:t>
      </w:r>
      <w:r w:rsidRPr="00025C38">
        <w:rPr>
          <w:rFonts w:ascii="Times New Roman" w:hAnsi="Times New Roman" w:cs="Times New Roman"/>
          <w:sz w:val="28"/>
          <w:szCs w:val="28"/>
        </w:rPr>
        <w:t>фикатор нарушений),  с целью единообразного подхода при классификации выявленных нарушений.</w:t>
      </w:r>
      <w:proofErr w:type="gramEnd"/>
      <w:r w:rsidRPr="00025C38">
        <w:rPr>
          <w:rFonts w:ascii="Times New Roman" w:hAnsi="Times New Roman" w:cs="Times New Roman"/>
          <w:sz w:val="28"/>
          <w:szCs w:val="28"/>
        </w:rPr>
        <w:t xml:space="preserve"> При этом дополнительно выделя</w:t>
      </w:r>
      <w:r w:rsidR="00B1387B" w:rsidRPr="00025C38">
        <w:rPr>
          <w:rFonts w:ascii="Times New Roman" w:hAnsi="Times New Roman" w:cs="Times New Roman"/>
          <w:sz w:val="28"/>
          <w:szCs w:val="28"/>
        </w:rPr>
        <w:t>лось</w:t>
      </w:r>
      <w:r w:rsidRPr="00025C38">
        <w:rPr>
          <w:rFonts w:ascii="Times New Roman" w:hAnsi="Times New Roman" w:cs="Times New Roman"/>
          <w:sz w:val="28"/>
          <w:szCs w:val="28"/>
        </w:rPr>
        <w:t xml:space="preserve"> неэффективное и</w:t>
      </w:r>
      <w:r w:rsidRPr="00025C38">
        <w:rPr>
          <w:rFonts w:ascii="Times New Roman" w:hAnsi="Times New Roman" w:cs="Times New Roman"/>
          <w:sz w:val="28"/>
          <w:szCs w:val="28"/>
        </w:rPr>
        <w:t>с</w:t>
      </w:r>
      <w:r w:rsidRPr="00025C38">
        <w:rPr>
          <w:rFonts w:ascii="Times New Roman" w:hAnsi="Times New Roman" w:cs="Times New Roman"/>
          <w:sz w:val="28"/>
          <w:szCs w:val="28"/>
        </w:rPr>
        <w:t>пользование бюджетных средств, установленное  ст. 34 Бюджетного кодекса Ро</w:t>
      </w:r>
      <w:r w:rsidRPr="00025C38">
        <w:rPr>
          <w:rFonts w:ascii="Times New Roman" w:hAnsi="Times New Roman" w:cs="Times New Roman"/>
          <w:sz w:val="28"/>
          <w:szCs w:val="28"/>
        </w:rPr>
        <w:t>с</w:t>
      </w:r>
      <w:r w:rsidRPr="00025C38">
        <w:rPr>
          <w:rFonts w:ascii="Times New Roman" w:hAnsi="Times New Roman" w:cs="Times New Roman"/>
          <w:sz w:val="28"/>
          <w:szCs w:val="28"/>
        </w:rPr>
        <w:lastRenderedPageBreak/>
        <w:t>сийской Федер</w:t>
      </w:r>
      <w:r w:rsidRPr="00025C38">
        <w:rPr>
          <w:rFonts w:ascii="Times New Roman" w:hAnsi="Times New Roman" w:cs="Times New Roman"/>
          <w:sz w:val="28"/>
          <w:szCs w:val="28"/>
        </w:rPr>
        <w:t>а</w:t>
      </w:r>
      <w:r w:rsidRPr="00025C38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0B7346" w:rsidRPr="00025C38" w:rsidRDefault="000B7346" w:rsidP="00641F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 xml:space="preserve">В отчетном периоде произошло значительное снижение объема нарушений в суммовом выражении, которое обусловлено тем, что значительная часть нарушений Классификатора имеет только количественное выражение без указания сумм. </w:t>
      </w:r>
    </w:p>
    <w:p w:rsidR="00125D02" w:rsidRPr="00025C38" w:rsidRDefault="00125D02" w:rsidP="001E0BB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50404" w:rsidRPr="00025C38" w:rsidRDefault="00450404" w:rsidP="001E0BB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>Основные показатели деятельности Контрольно-счетной палаты</w:t>
      </w:r>
    </w:p>
    <w:p w:rsidR="00450404" w:rsidRPr="00025C38" w:rsidRDefault="00450404" w:rsidP="00450404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2"/>
      </w:tblGrid>
      <w:tr w:rsidR="00450404" w:rsidRPr="00025C38" w:rsidTr="00B1387B">
        <w:trPr>
          <w:trHeight w:val="366"/>
        </w:trPr>
        <w:tc>
          <w:tcPr>
            <w:tcW w:w="6521" w:type="dxa"/>
            <w:vAlign w:val="center"/>
          </w:tcPr>
          <w:p w:rsidR="00450404" w:rsidRPr="00025C38" w:rsidRDefault="00450404" w:rsidP="00F800F9">
            <w:pPr>
              <w:spacing w:line="236" w:lineRule="auto"/>
              <w:ind w:righ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Показател</w:t>
            </w:r>
            <w:r w:rsidR="00F800F9"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843" w:type="dxa"/>
            <w:vAlign w:val="center"/>
          </w:tcPr>
          <w:p w:rsidR="00450404" w:rsidRPr="00025C38" w:rsidRDefault="00450404" w:rsidP="00E2133F">
            <w:pPr>
              <w:spacing w:line="236" w:lineRule="auto"/>
              <w:ind w:right="-108" w:firstLine="34"/>
              <w:jc w:val="center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2016</w:t>
            </w:r>
            <w:r w:rsidR="00F800F9"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450404" w:rsidRPr="00025C38" w:rsidRDefault="00450404" w:rsidP="00E2133F">
            <w:pPr>
              <w:tabs>
                <w:tab w:val="left" w:pos="1626"/>
              </w:tabs>
              <w:spacing w:line="236" w:lineRule="auto"/>
              <w:ind w:right="-108" w:firstLine="34"/>
              <w:jc w:val="center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2017</w:t>
            </w:r>
            <w:r w:rsidR="00F800F9"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50404" w:rsidRPr="00025C38" w:rsidTr="00B1387B">
        <w:tc>
          <w:tcPr>
            <w:tcW w:w="10206" w:type="dxa"/>
            <w:gridSpan w:val="3"/>
            <w:shd w:val="clear" w:color="auto" w:fill="auto"/>
          </w:tcPr>
          <w:p w:rsidR="00450404" w:rsidRPr="00025C38" w:rsidRDefault="00450404" w:rsidP="00B1387B">
            <w:pPr>
              <w:spacing w:line="236" w:lineRule="auto"/>
              <w:ind w:right="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  <w:t>Контрольная деятельность</w:t>
            </w:r>
          </w:p>
        </w:tc>
      </w:tr>
      <w:tr w:rsidR="00450404" w:rsidRPr="00025C38" w:rsidTr="00B1387B">
        <w:tc>
          <w:tcPr>
            <w:tcW w:w="6521" w:type="dxa"/>
          </w:tcPr>
          <w:p w:rsidR="00450404" w:rsidRPr="00025C38" w:rsidRDefault="00450404" w:rsidP="00B1387B">
            <w:pPr>
              <w:spacing w:line="236" w:lineRule="auto"/>
              <w:ind w:right="320"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Общее количество проведенных контрольных мер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о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приятий (ед.)</w:t>
            </w:r>
          </w:p>
        </w:tc>
        <w:tc>
          <w:tcPr>
            <w:tcW w:w="1843" w:type="dxa"/>
            <w:vAlign w:val="center"/>
          </w:tcPr>
          <w:p w:rsidR="00450404" w:rsidRPr="00025C38" w:rsidRDefault="00450404" w:rsidP="00E2133F">
            <w:pPr>
              <w:spacing w:line="236" w:lineRule="auto"/>
              <w:ind w:right="-108" w:firstLine="34"/>
              <w:jc w:val="center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2" w:type="dxa"/>
            <w:vAlign w:val="center"/>
          </w:tcPr>
          <w:p w:rsidR="00450404" w:rsidRPr="00025C38" w:rsidRDefault="00450404" w:rsidP="00E2133F">
            <w:pPr>
              <w:spacing w:line="236" w:lineRule="auto"/>
              <w:ind w:right="-108" w:firstLine="34"/>
              <w:jc w:val="center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27</w:t>
            </w:r>
          </w:p>
        </w:tc>
      </w:tr>
      <w:tr w:rsidR="00450404" w:rsidRPr="00025C38" w:rsidTr="00B1387B">
        <w:tc>
          <w:tcPr>
            <w:tcW w:w="6521" w:type="dxa"/>
          </w:tcPr>
          <w:p w:rsidR="00450404" w:rsidRPr="00025C38" w:rsidRDefault="00450404" w:rsidP="00B1387B">
            <w:pPr>
              <w:spacing w:line="236" w:lineRule="auto"/>
              <w:ind w:right="176"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Количество объектов, охваченных при провед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е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нии ко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н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трольных мероприятий (ед.)</w:t>
            </w:r>
          </w:p>
        </w:tc>
        <w:tc>
          <w:tcPr>
            <w:tcW w:w="1843" w:type="dxa"/>
            <w:vAlign w:val="center"/>
          </w:tcPr>
          <w:p w:rsidR="00450404" w:rsidRPr="00025C38" w:rsidRDefault="00450404" w:rsidP="00E2133F">
            <w:pPr>
              <w:spacing w:line="236" w:lineRule="auto"/>
              <w:ind w:right="-108" w:firstLine="34"/>
              <w:jc w:val="center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2" w:type="dxa"/>
            <w:vAlign w:val="center"/>
          </w:tcPr>
          <w:p w:rsidR="00450404" w:rsidRPr="00025C38" w:rsidRDefault="00450404" w:rsidP="00E2133F">
            <w:pPr>
              <w:spacing w:line="236" w:lineRule="auto"/>
              <w:ind w:right="-108" w:firstLine="34"/>
              <w:jc w:val="center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31</w:t>
            </w:r>
          </w:p>
        </w:tc>
      </w:tr>
      <w:tr w:rsidR="00450404" w:rsidRPr="00025C38" w:rsidTr="00B1387B">
        <w:trPr>
          <w:trHeight w:val="30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450404" w:rsidRPr="00025C38" w:rsidRDefault="00450404" w:rsidP="00B1387B">
            <w:pPr>
              <w:spacing w:line="236" w:lineRule="auto"/>
              <w:ind w:right="320" w:firstLine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  <w:t>Экспертно-аналитическая деятельность</w:t>
            </w:r>
          </w:p>
        </w:tc>
      </w:tr>
      <w:tr w:rsidR="00450404" w:rsidRPr="00025C38" w:rsidTr="00B1387B">
        <w:tc>
          <w:tcPr>
            <w:tcW w:w="6521" w:type="dxa"/>
          </w:tcPr>
          <w:p w:rsidR="00450404" w:rsidRPr="00025C38" w:rsidRDefault="00450404" w:rsidP="00B1387B">
            <w:pPr>
              <w:spacing w:line="236" w:lineRule="auto"/>
              <w:ind w:right="320"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Общее количество проведенных экспертно-аналитических мероприятий (ед.), в т.ч.:</w:t>
            </w:r>
          </w:p>
        </w:tc>
        <w:tc>
          <w:tcPr>
            <w:tcW w:w="1843" w:type="dxa"/>
            <w:vAlign w:val="center"/>
          </w:tcPr>
          <w:p w:rsidR="00450404" w:rsidRPr="00025C38" w:rsidRDefault="00450404" w:rsidP="003B6168">
            <w:pPr>
              <w:spacing w:line="236" w:lineRule="auto"/>
              <w:ind w:right="-108" w:firstLine="34"/>
              <w:jc w:val="center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42" w:type="dxa"/>
            <w:vAlign w:val="center"/>
          </w:tcPr>
          <w:p w:rsidR="00450404" w:rsidRPr="00025C38" w:rsidRDefault="00450404" w:rsidP="003B6168">
            <w:pPr>
              <w:spacing w:line="236" w:lineRule="auto"/>
              <w:ind w:right="-108" w:firstLine="34"/>
              <w:jc w:val="center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42</w:t>
            </w:r>
          </w:p>
        </w:tc>
      </w:tr>
      <w:tr w:rsidR="00450404" w:rsidRPr="00025C38" w:rsidTr="00B1387B">
        <w:tc>
          <w:tcPr>
            <w:tcW w:w="6521" w:type="dxa"/>
          </w:tcPr>
          <w:p w:rsidR="00450404" w:rsidRPr="00025C38" w:rsidRDefault="00450404" w:rsidP="00B1387B">
            <w:pPr>
              <w:spacing w:line="236" w:lineRule="auto"/>
              <w:ind w:right="320" w:firstLine="3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  <w:t>- подготовлено экспертных заключений</w:t>
            </w:r>
          </w:p>
        </w:tc>
        <w:tc>
          <w:tcPr>
            <w:tcW w:w="1843" w:type="dxa"/>
            <w:vAlign w:val="center"/>
          </w:tcPr>
          <w:p w:rsidR="00450404" w:rsidRPr="00025C38" w:rsidRDefault="00450404" w:rsidP="003B6168">
            <w:pPr>
              <w:spacing w:line="236" w:lineRule="auto"/>
              <w:ind w:right="-108" w:firstLine="34"/>
              <w:jc w:val="center"/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  <w:t>38</w:t>
            </w:r>
          </w:p>
        </w:tc>
        <w:tc>
          <w:tcPr>
            <w:tcW w:w="1842" w:type="dxa"/>
            <w:vAlign w:val="center"/>
          </w:tcPr>
          <w:p w:rsidR="00450404" w:rsidRPr="00025C38" w:rsidRDefault="00450404" w:rsidP="003B6168">
            <w:pPr>
              <w:spacing w:line="236" w:lineRule="auto"/>
              <w:ind w:right="-108" w:firstLine="34"/>
              <w:jc w:val="center"/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  <w:t>36</w:t>
            </w:r>
          </w:p>
        </w:tc>
      </w:tr>
      <w:tr w:rsidR="00450404" w:rsidRPr="00025C38" w:rsidTr="00B1387B">
        <w:tc>
          <w:tcPr>
            <w:tcW w:w="6521" w:type="dxa"/>
          </w:tcPr>
          <w:p w:rsidR="00450404" w:rsidRPr="00025C38" w:rsidRDefault="00450404" w:rsidP="00B1387B">
            <w:pPr>
              <w:spacing w:line="236" w:lineRule="auto"/>
              <w:ind w:right="320" w:firstLine="3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  <w:t>- подготовлено аналитических записок</w:t>
            </w:r>
          </w:p>
        </w:tc>
        <w:tc>
          <w:tcPr>
            <w:tcW w:w="1843" w:type="dxa"/>
            <w:vAlign w:val="center"/>
          </w:tcPr>
          <w:p w:rsidR="00450404" w:rsidRPr="00025C38" w:rsidRDefault="00450404" w:rsidP="003B6168">
            <w:pPr>
              <w:spacing w:line="236" w:lineRule="auto"/>
              <w:ind w:right="-108" w:firstLine="34"/>
              <w:jc w:val="center"/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  <w:t>42</w:t>
            </w:r>
          </w:p>
        </w:tc>
        <w:tc>
          <w:tcPr>
            <w:tcW w:w="1842" w:type="dxa"/>
            <w:vAlign w:val="center"/>
          </w:tcPr>
          <w:p w:rsidR="00450404" w:rsidRPr="00025C38" w:rsidRDefault="00450404" w:rsidP="003B6168">
            <w:pPr>
              <w:spacing w:line="236" w:lineRule="auto"/>
              <w:ind w:right="-108" w:firstLine="34"/>
              <w:jc w:val="center"/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450404" w:rsidRPr="00025C38" w:rsidTr="00B1387B">
        <w:tc>
          <w:tcPr>
            <w:tcW w:w="6521" w:type="dxa"/>
          </w:tcPr>
          <w:p w:rsidR="00450404" w:rsidRPr="00025C38" w:rsidRDefault="00450404" w:rsidP="00B1387B">
            <w:pPr>
              <w:spacing w:line="236" w:lineRule="auto"/>
              <w:ind w:right="320" w:firstLine="318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Подготовлено методических документов</w:t>
            </w:r>
          </w:p>
        </w:tc>
        <w:tc>
          <w:tcPr>
            <w:tcW w:w="1843" w:type="dxa"/>
            <w:vAlign w:val="center"/>
          </w:tcPr>
          <w:p w:rsidR="00450404" w:rsidRPr="00025C38" w:rsidRDefault="00450404" w:rsidP="003B6168">
            <w:pPr>
              <w:spacing w:line="236" w:lineRule="auto"/>
              <w:ind w:right="-108" w:firstLine="34"/>
              <w:jc w:val="center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450404" w:rsidRPr="00025C38" w:rsidRDefault="00450404" w:rsidP="003B6168">
            <w:pPr>
              <w:spacing w:line="236" w:lineRule="auto"/>
              <w:ind w:right="-108" w:firstLine="34"/>
              <w:jc w:val="center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3</w:t>
            </w:r>
          </w:p>
        </w:tc>
      </w:tr>
      <w:tr w:rsidR="00450404" w:rsidRPr="00025C38" w:rsidTr="00B1387B">
        <w:tc>
          <w:tcPr>
            <w:tcW w:w="6521" w:type="dxa"/>
          </w:tcPr>
          <w:p w:rsidR="00125D02" w:rsidRPr="00025C38" w:rsidRDefault="00450404" w:rsidP="00B1387B">
            <w:pPr>
              <w:spacing w:line="236" w:lineRule="auto"/>
              <w:ind w:right="320" w:firstLine="318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 xml:space="preserve">Выявленный объем нарушений и недостатков, </w:t>
            </w:r>
          </w:p>
          <w:p w:rsidR="00450404" w:rsidRPr="00025C38" w:rsidRDefault="00450404" w:rsidP="00B1387B">
            <w:pPr>
              <w:spacing w:line="236" w:lineRule="auto"/>
              <w:ind w:right="320" w:firstLine="318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843" w:type="dxa"/>
            <w:vAlign w:val="center"/>
          </w:tcPr>
          <w:p w:rsidR="00450404" w:rsidRPr="00025C38" w:rsidRDefault="00B1387B" w:rsidP="00B1387B">
            <w:pPr>
              <w:spacing w:line="236" w:lineRule="auto"/>
              <w:ind w:right="-108" w:firstLine="34"/>
              <w:jc w:val="center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615 548,9</w:t>
            </w:r>
          </w:p>
        </w:tc>
        <w:tc>
          <w:tcPr>
            <w:tcW w:w="1842" w:type="dxa"/>
            <w:vAlign w:val="center"/>
          </w:tcPr>
          <w:p w:rsidR="00450404" w:rsidRPr="00025C38" w:rsidRDefault="00450404" w:rsidP="00B1387B">
            <w:pPr>
              <w:spacing w:line="236" w:lineRule="auto"/>
              <w:ind w:right="-108" w:firstLine="34"/>
              <w:jc w:val="center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240 258,8</w:t>
            </w:r>
          </w:p>
        </w:tc>
      </w:tr>
      <w:tr w:rsidR="00450404" w:rsidRPr="00025C38" w:rsidTr="00B1387B">
        <w:tc>
          <w:tcPr>
            <w:tcW w:w="6521" w:type="dxa"/>
          </w:tcPr>
          <w:p w:rsidR="00450404" w:rsidRPr="00025C38" w:rsidRDefault="00450404" w:rsidP="00B1387B">
            <w:pPr>
              <w:spacing w:line="236" w:lineRule="auto"/>
              <w:ind w:right="175" w:firstLine="318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 xml:space="preserve">Кроме того, неэффективное  использование </w:t>
            </w:r>
            <w:r w:rsidR="009470CD"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 xml:space="preserve">бюджетных 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средств, (тыс. руб.)</w:t>
            </w:r>
          </w:p>
        </w:tc>
        <w:tc>
          <w:tcPr>
            <w:tcW w:w="1843" w:type="dxa"/>
            <w:vAlign w:val="center"/>
          </w:tcPr>
          <w:p w:rsidR="00450404" w:rsidRPr="00025C38" w:rsidRDefault="00B1387B" w:rsidP="00B1387B">
            <w:pPr>
              <w:spacing w:line="236" w:lineRule="auto"/>
              <w:ind w:right="-108" w:firstLine="34"/>
              <w:jc w:val="center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3 880,5</w:t>
            </w:r>
          </w:p>
        </w:tc>
        <w:tc>
          <w:tcPr>
            <w:tcW w:w="1842" w:type="dxa"/>
            <w:vAlign w:val="center"/>
          </w:tcPr>
          <w:p w:rsidR="00450404" w:rsidRPr="00025C38" w:rsidRDefault="00450404" w:rsidP="00B1387B">
            <w:pPr>
              <w:spacing w:line="236" w:lineRule="auto"/>
              <w:ind w:right="-10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419,7</w:t>
            </w:r>
          </w:p>
        </w:tc>
      </w:tr>
      <w:tr w:rsidR="00450404" w:rsidRPr="00025C38" w:rsidTr="00C02BD3">
        <w:trPr>
          <w:trHeight w:val="416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450404" w:rsidRPr="00025C38" w:rsidRDefault="00450404" w:rsidP="00B1387B">
            <w:pPr>
              <w:spacing w:line="236" w:lineRule="auto"/>
              <w:ind w:firstLine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  <w:t>Реализация результатов контрольных и экспертно-аналитических меропри</w:t>
            </w:r>
            <w:r w:rsidRPr="00025C38"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  <w:t>я</w:t>
            </w:r>
            <w:r w:rsidRPr="00025C38"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  <w:t>тий</w:t>
            </w:r>
          </w:p>
        </w:tc>
      </w:tr>
      <w:tr w:rsidR="00450404" w:rsidRPr="00025C38" w:rsidTr="00B1387B">
        <w:tc>
          <w:tcPr>
            <w:tcW w:w="6521" w:type="dxa"/>
          </w:tcPr>
          <w:p w:rsidR="00450404" w:rsidRPr="00025C38" w:rsidRDefault="00450404" w:rsidP="00B1387B">
            <w:pPr>
              <w:spacing w:line="236" w:lineRule="auto"/>
              <w:ind w:right="320" w:firstLine="318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Принято мер и восстановлено средств по м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е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роприят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и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ям, всего (тыс. руб</w:t>
            </w:r>
            <w:proofErr w:type="gramStart"/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 xml:space="preserve">., %), </w:t>
            </w:r>
            <w:proofErr w:type="gramEnd"/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в т. числе:</w:t>
            </w:r>
          </w:p>
        </w:tc>
        <w:tc>
          <w:tcPr>
            <w:tcW w:w="1843" w:type="dxa"/>
            <w:vAlign w:val="center"/>
          </w:tcPr>
          <w:p w:rsidR="00450404" w:rsidRPr="00025C38" w:rsidRDefault="00450404" w:rsidP="00B1387B">
            <w:pPr>
              <w:tabs>
                <w:tab w:val="left" w:pos="175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sz w:val="28"/>
                <w:szCs w:val="28"/>
              </w:rPr>
              <w:t>294 136,6 (47,5%)</w:t>
            </w:r>
          </w:p>
        </w:tc>
        <w:tc>
          <w:tcPr>
            <w:tcW w:w="1842" w:type="dxa"/>
            <w:vAlign w:val="center"/>
          </w:tcPr>
          <w:p w:rsidR="00450404" w:rsidRPr="00025C38" w:rsidRDefault="00C02BD3" w:rsidP="00B1387B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sz w:val="28"/>
                <w:szCs w:val="28"/>
              </w:rPr>
              <w:t>484 565,7</w:t>
            </w:r>
          </w:p>
        </w:tc>
      </w:tr>
      <w:tr w:rsidR="00450404" w:rsidRPr="00025C38" w:rsidTr="00B1387B">
        <w:trPr>
          <w:trHeight w:val="442"/>
        </w:trPr>
        <w:tc>
          <w:tcPr>
            <w:tcW w:w="6521" w:type="dxa"/>
            <w:vAlign w:val="center"/>
          </w:tcPr>
          <w:p w:rsidR="00450404" w:rsidRPr="00025C38" w:rsidRDefault="00450404" w:rsidP="00125D02">
            <w:pPr>
              <w:spacing w:line="236" w:lineRule="auto"/>
              <w:ind w:right="320" w:firstLine="318"/>
              <w:jc w:val="center"/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  <w:t>- по мероприятиям, проведенным в 2017</w:t>
            </w:r>
            <w:r w:rsidR="00125D02" w:rsidRPr="00025C38"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  <w:t xml:space="preserve"> </w:t>
            </w:r>
            <w:r w:rsidRPr="00025C38"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  <w:t>г</w:t>
            </w:r>
            <w:r w:rsidR="00125D02" w:rsidRPr="00025C38"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  <w:t>оду</w:t>
            </w:r>
          </w:p>
        </w:tc>
        <w:tc>
          <w:tcPr>
            <w:tcW w:w="1843" w:type="dxa"/>
            <w:vAlign w:val="center"/>
          </w:tcPr>
          <w:p w:rsidR="00450404" w:rsidRPr="00025C38" w:rsidRDefault="00450404" w:rsidP="00B1387B">
            <w:pPr>
              <w:tabs>
                <w:tab w:val="left" w:pos="175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</w:p>
        </w:tc>
        <w:tc>
          <w:tcPr>
            <w:tcW w:w="1842" w:type="dxa"/>
            <w:vAlign w:val="center"/>
          </w:tcPr>
          <w:p w:rsidR="00450404" w:rsidRPr="00025C38" w:rsidRDefault="00925932" w:rsidP="00C02BD3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  <w:r w:rsidR="00C02BD3"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t>9 023,1</w:t>
            </w:r>
            <w:r w:rsidR="00450404"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C02BD3"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t>99,3</w:t>
            </w:r>
            <w:r w:rsidR="00450404"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450404" w:rsidRPr="00025C38" w:rsidTr="00B1387B">
        <w:trPr>
          <w:trHeight w:val="442"/>
        </w:trPr>
        <w:tc>
          <w:tcPr>
            <w:tcW w:w="6521" w:type="dxa"/>
            <w:vAlign w:val="center"/>
          </w:tcPr>
          <w:p w:rsidR="00450404" w:rsidRPr="00025C38" w:rsidRDefault="00450404" w:rsidP="00125D02">
            <w:pPr>
              <w:spacing w:line="236" w:lineRule="auto"/>
              <w:ind w:right="320" w:firstLine="318"/>
              <w:jc w:val="center"/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  <w:t>- по мероприятиям, проведенным в 2016</w:t>
            </w:r>
            <w:r w:rsidR="00125D02" w:rsidRPr="00025C38"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  <w:t xml:space="preserve"> </w:t>
            </w:r>
            <w:r w:rsidRPr="00025C38"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  <w:t>г</w:t>
            </w:r>
            <w:r w:rsidR="00125D02" w:rsidRPr="00025C38"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  <w:t>оду</w:t>
            </w:r>
          </w:p>
        </w:tc>
        <w:tc>
          <w:tcPr>
            <w:tcW w:w="1843" w:type="dxa"/>
            <w:vAlign w:val="center"/>
          </w:tcPr>
          <w:p w:rsidR="00450404" w:rsidRPr="00025C38" w:rsidRDefault="00450404" w:rsidP="00B1387B">
            <w:pPr>
              <w:tabs>
                <w:tab w:val="left" w:pos="175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</w:p>
        </w:tc>
        <w:tc>
          <w:tcPr>
            <w:tcW w:w="1842" w:type="dxa"/>
            <w:vAlign w:val="center"/>
          </w:tcPr>
          <w:p w:rsidR="00450404" w:rsidRPr="00025C38" w:rsidRDefault="00450404" w:rsidP="00B1387B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t>245 542,6 (39,6%)</w:t>
            </w:r>
          </w:p>
        </w:tc>
      </w:tr>
      <w:tr w:rsidR="00450404" w:rsidRPr="00025C38" w:rsidTr="00B1387B">
        <w:tc>
          <w:tcPr>
            <w:tcW w:w="6521" w:type="dxa"/>
          </w:tcPr>
          <w:p w:rsidR="00450404" w:rsidRPr="00025C38" w:rsidRDefault="00450404" w:rsidP="00B1387B">
            <w:pPr>
              <w:spacing w:line="236" w:lineRule="auto"/>
              <w:ind w:right="34" w:firstLine="318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Факт</w:t>
            </w:r>
            <w:r w:rsidR="00125D02"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ические затраты  на содержание к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онтрол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ь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но-счетной палаты (тыс. руб.)</w:t>
            </w:r>
          </w:p>
        </w:tc>
        <w:tc>
          <w:tcPr>
            <w:tcW w:w="1843" w:type="dxa"/>
            <w:vAlign w:val="center"/>
          </w:tcPr>
          <w:p w:rsidR="00450404" w:rsidRPr="00025C38" w:rsidRDefault="00450404" w:rsidP="003B6168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sz w:val="28"/>
                <w:szCs w:val="28"/>
              </w:rPr>
              <w:t>6 934,5</w:t>
            </w:r>
          </w:p>
        </w:tc>
        <w:tc>
          <w:tcPr>
            <w:tcW w:w="1842" w:type="dxa"/>
            <w:vAlign w:val="center"/>
          </w:tcPr>
          <w:p w:rsidR="00450404" w:rsidRPr="00025C38" w:rsidRDefault="00450404" w:rsidP="003B6168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sz w:val="28"/>
                <w:szCs w:val="28"/>
              </w:rPr>
              <w:t>6 882,0</w:t>
            </w:r>
          </w:p>
        </w:tc>
      </w:tr>
      <w:tr w:rsidR="00450404" w:rsidRPr="00025C38" w:rsidTr="00B1387B">
        <w:tc>
          <w:tcPr>
            <w:tcW w:w="6521" w:type="dxa"/>
          </w:tcPr>
          <w:p w:rsidR="00450404" w:rsidRPr="00025C38" w:rsidRDefault="00450404" w:rsidP="00B1387B">
            <w:pPr>
              <w:spacing w:line="236" w:lineRule="auto"/>
              <w:ind w:right="34" w:firstLine="318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Количество материалов, направленных в прав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о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охран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и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тельные органы (ед.)</w:t>
            </w:r>
          </w:p>
        </w:tc>
        <w:tc>
          <w:tcPr>
            <w:tcW w:w="1843" w:type="dxa"/>
            <w:vAlign w:val="center"/>
          </w:tcPr>
          <w:p w:rsidR="00450404" w:rsidRPr="00025C38" w:rsidRDefault="00450404" w:rsidP="003B6168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42" w:type="dxa"/>
            <w:vAlign w:val="center"/>
          </w:tcPr>
          <w:p w:rsidR="00450404" w:rsidRPr="00025C38" w:rsidRDefault="00450404" w:rsidP="003B6168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50404" w:rsidRPr="00025C38" w:rsidTr="00B1387B">
        <w:tc>
          <w:tcPr>
            <w:tcW w:w="6521" w:type="dxa"/>
          </w:tcPr>
          <w:p w:rsidR="00450404" w:rsidRPr="00025C38" w:rsidRDefault="00450404" w:rsidP="00B1387B">
            <w:pPr>
              <w:spacing w:line="236" w:lineRule="auto"/>
              <w:ind w:right="34" w:firstLine="318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Количество направленных п</w:t>
            </w:r>
            <w:r w:rsidR="00125D02"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редставлений и предписаний, в том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 xml:space="preserve"> числе:</w:t>
            </w:r>
          </w:p>
        </w:tc>
        <w:tc>
          <w:tcPr>
            <w:tcW w:w="1843" w:type="dxa"/>
            <w:vAlign w:val="center"/>
          </w:tcPr>
          <w:p w:rsidR="00450404" w:rsidRPr="00025C38" w:rsidRDefault="00450404" w:rsidP="003B6168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842" w:type="dxa"/>
            <w:vAlign w:val="center"/>
          </w:tcPr>
          <w:p w:rsidR="00450404" w:rsidRPr="00025C38" w:rsidRDefault="00450404" w:rsidP="003B6168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450404" w:rsidRPr="00025C38" w:rsidTr="00B1387B">
        <w:tc>
          <w:tcPr>
            <w:tcW w:w="6521" w:type="dxa"/>
          </w:tcPr>
          <w:p w:rsidR="00450404" w:rsidRPr="00025C38" w:rsidRDefault="00450404" w:rsidP="00B1387B">
            <w:pPr>
              <w:spacing w:line="236" w:lineRule="auto"/>
              <w:ind w:right="34" w:firstLine="318"/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  <w:t>- исполнено представлений и предписаний (р</w:t>
            </w:r>
            <w:r w:rsidRPr="00025C38"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  <w:t>е</w:t>
            </w:r>
            <w:r w:rsidRPr="00025C38"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  <w:t>зультати</w:t>
            </w:r>
            <w:r w:rsidRPr="00025C38"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  <w:t>в</w:t>
            </w:r>
            <w:r w:rsidRPr="00025C38"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  <w:t>ность</w:t>
            </w:r>
            <w:proofErr w:type="gramStart"/>
            <w:r w:rsidRPr="00025C38"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  <w:t>, %)</w:t>
            </w:r>
            <w:proofErr w:type="gramEnd"/>
          </w:p>
        </w:tc>
        <w:tc>
          <w:tcPr>
            <w:tcW w:w="1843" w:type="dxa"/>
            <w:vAlign w:val="center"/>
          </w:tcPr>
          <w:p w:rsidR="00450404" w:rsidRPr="00025C38" w:rsidRDefault="00450404" w:rsidP="003B6168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t>106 (90,6%)</w:t>
            </w:r>
          </w:p>
        </w:tc>
        <w:tc>
          <w:tcPr>
            <w:tcW w:w="1842" w:type="dxa"/>
            <w:vAlign w:val="center"/>
          </w:tcPr>
          <w:p w:rsidR="00450404" w:rsidRPr="00025C38" w:rsidRDefault="00450404" w:rsidP="00367E48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367E48"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367E48"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t>93,2</w:t>
            </w:r>
            <w:r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t>%)</w:t>
            </w:r>
          </w:p>
        </w:tc>
      </w:tr>
      <w:tr w:rsidR="00450404" w:rsidRPr="00025C38" w:rsidTr="00B1387B">
        <w:tc>
          <w:tcPr>
            <w:tcW w:w="6521" w:type="dxa"/>
          </w:tcPr>
          <w:p w:rsidR="00450404" w:rsidRPr="00025C38" w:rsidRDefault="00450404" w:rsidP="00B1387B">
            <w:pPr>
              <w:spacing w:line="236" w:lineRule="auto"/>
              <w:ind w:right="34" w:firstLine="318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Количество протоколов об административной отве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т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ственности, оформленных КСП, в т. числе:</w:t>
            </w:r>
          </w:p>
        </w:tc>
        <w:tc>
          <w:tcPr>
            <w:tcW w:w="1843" w:type="dxa"/>
            <w:vAlign w:val="center"/>
          </w:tcPr>
          <w:p w:rsidR="00450404" w:rsidRPr="00025C38" w:rsidRDefault="00450404" w:rsidP="003B6168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2" w:type="dxa"/>
            <w:vAlign w:val="center"/>
          </w:tcPr>
          <w:p w:rsidR="00450404" w:rsidRPr="00025C38" w:rsidRDefault="00450404" w:rsidP="003B6168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450404" w:rsidRPr="00025C38" w:rsidTr="00B1387B">
        <w:tc>
          <w:tcPr>
            <w:tcW w:w="6521" w:type="dxa"/>
          </w:tcPr>
          <w:p w:rsidR="00450404" w:rsidRPr="00025C38" w:rsidRDefault="00450404" w:rsidP="00B1387B">
            <w:pPr>
              <w:spacing w:line="236" w:lineRule="auto"/>
              <w:ind w:right="34" w:firstLine="318"/>
              <w:rPr>
                <w:rFonts w:ascii="Times New Roman" w:eastAsia="Arial Narrow" w:hAnsi="Times New Roman" w:cs="Times New Roman"/>
                <w:i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t>- количество Постановлений суда о привлечении должностных лиц к административной отве</w:t>
            </w:r>
            <w:r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t>ственности (р</w:t>
            </w:r>
            <w:r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t>зультативность</w:t>
            </w:r>
            <w:proofErr w:type="gramStart"/>
            <w:r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t>, %)</w:t>
            </w:r>
            <w:proofErr w:type="gramEnd"/>
          </w:p>
        </w:tc>
        <w:tc>
          <w:tcPr>
            <w:tcW w:w="1843" w:type="dxa"/>
            <w:vAlign w:val="center"/>
          </w:tcPr>
          <w:p w:rsidR="00450404" w:rsidRPr="00025C38" w:rsidRDefault="00450404" w:rsidP="003B6168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t>30 (90,9%)</w:t>
            </w:r>
          </w:p>
        </w:tc>
        <w:tc>
          <w:tcPr>
            <w:tcW w:w="1842" w:type="dxa"/>
            <w:vAlign w:val="center"/>
          </w:tcPr>
          <w:p w:rsidR="00450404" w:rsidRPr="00025C38" w:rsidRDefault="00450404" w:rsidP="003B6168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t>53 (91,4%)</w:t>
            </w:r>
          </w:p>
        </w:tc>
      </w:tr>
      <w:tr w:rsidR="00712DB3" w:rsidRPr="00025C38" w:rsidTr="00B1387B">
        <w:tc>
          <w:tcPr>
            <w:tcW w:w="6521" w:type="dxa"/>
          </w:tcPr>
          <w:p w:rsidR="00712DB3" w:rsidRPr="00025C38" w:rsidRDefault="00712DB3" w:rsidP="00712DB3">
            <w:pPr>
              <w:spacing w:line="236" w:lineRule="auto"/>
              <w:ind w:right="34" w:firstLine="3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начислено штрафов (тыс. руб.)</w:t>
            </w:r>
          </w:p>
        </w:tc>
        <w:tc>
          <w:tcPr>
            <w:tcW w:w="1843" w:type="dxa"/>
            <w:vAlign w:val="center"/>
          </w:tcPr>
          <w:p w:rsidR="00712DB3" w:rsidRPr="00025C38" w:rsidRDefault="00712DB3" w:rsidP="003B6168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t>78</w:t>
            </w:r>
          </w:p>
        </w:tc>
        <w:tc>
          <w:tcPr>
            <w:tcW w:w="1842" w:type="dxa"/>
            <w:vAlign w:val="center"/>
          </w:tcPr>
          <w:p w:rsidR="00712DB3" w:rsidRPr="00025C38" w:rsidRDefault="00712DB3" w:rsidP="003B6168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t>215</w:t>
            </w:r>
          </w:p>
        </w:tc>
      </w:tr>
      <w:tr w:rsidR="006109DA" w:rsidRPr="00025C38" w:rsidTr="00B1387B">
        <w:tc>
          <w:tcPr>
            <w:tcW w:w="6521" w:type="dxa"/>
          </w:tcPr>
          <w:p w:rsidR="006109DA" w:rsidRPr="00025C38" w:rsidRDefault="006109DA" w:rsidP="006109DA">
            <w:pPr>
              <w:spacing w:line="236" w:lineRule="auto"/>
              <w:ind w:right="320" w:firstLine="31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t>- поступило в бюджет штрафов (тыс. руб.)</w:t>
            </w:r>
          </w:p>
        </w:tc>
        <w:tc>
          <w:tcPr>
            <w:tcW w:w="1843" w:type="dxa"/>
            <w:vAlign w:val="center"/>
          </w:tcPr>
          <w:p w:rsidR="006109DA" w:rsidRPr="00025C38" w:rsidRDefault="00925932" w:rsidP="003B6168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t>68</w:t>
            </w:r>
            <w:r w:rsidR="0019403B"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6109DA" w:rsidRPr="00025C38" w:rsidRDefault="00925932" w:rsidP="00712DB3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i/>
                <w:sz w:val="28"/>
                <w:szCs w:val="28"/>
              </w:rPr>
              <w:t>205</w:t>
            </w:r>
          </w:p>
        </w:tc>
      </w:tr>
      <w:tr w:rsidR="00450404" w:rsidRPr="00025C38" w:rsidTr="00B1387B">
        <w:tc>
          <w:tcPr>
            <w:tcW w:w="6521" w:type="dxa"/>
          </w:tcPr>
          <w:p w:rsidR="00450404" w:rsidRPr="00025C38" w:rsidRDefault="00450404" w:rsidP="00B1387B">
            <w:pPr>
              <w:spacing w:line="236" w:lineRule="auto"/>
              <w:ind w:right="320" w:firstLine="318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Привлечено </w:t>
            </w:r>
            <w:r w:rsidR="003B6168" w:rsidRPr="00025C38">
              <w:rPr>
                <w:rFonts w:ascii="Times New Roman" w:hAnsi="Times New Roman" w:cs="Times New Roman"/>
                <w:sz w:val="28"/>
                <w:szCs w:val="28"/>
              </w:rPr>
              <w:t xml:space="preserve">лиц </w:t>
            </w:r>
            <w:r w:rsidRPr="00025C38">
              <w:rPr>
                <w:rFonts w:ascii="Times New Roman" w:hAnsi="Times New Roman" w:cs="Times New Roman"/>
                <w:sz w:val="28"/>
                <w:szCs w:val="28"/>
              </w:rPr>
              <w:t>к дисциплинарной отве</w:t>
            </w:r>
            <w:r w:rsidRPr="00025C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25C38">
              <w:rPr>
                <w:rFonts w:ascii="Times New Roman" w:hAnsi="Times New Roman" w:cs="Times New Roman"/>
                <w:sz w:val="28"/>
                <w:szCs w:val="28"/>
              </w:rPr>
              <w:t>ственности</w:t>
            </w:r>
          </w:p>
        </w:tc>
        <w:tc>
          <w:tcPr>
            <w:tcW w:w="1843" w:type="dxa"/>
            <w:vAlign w:val="center"/>
          </w:tcPr>
          <w:p w:rsidR="00450404" w:rsidRPr="00025C38" w:rsidRDefault="00450404" w:rsidP="003B6168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2" w:type="dxa"/>
            <w:vAlign w:val="center"/>
          </w:tcPr>
          <w:p w:rsidR="00450404" w:rsidRPr="00025C38" w:rsidRDefault="00925932" w:rsidP="003B6168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0404" w:rsidRPr="00025C38" w:rsidTr="00B1387B">
        <w:tc>
          <w:tcPr>
            <w:tcW w:w="6521" w:type="dxa"/>
          </w:tcPr>
          <w:p w:rsidR="00450404" w:rsidRPr="00025C38" w:rsidRDefault="00450404" w:rsidP="00E2133F">
            <w:pPr>
              <w:spacing w:line="236" w:lineRule="auto"/>
              <w:ind w:right="175" w:firstLine="318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</w:t>
            </w:r>
            <w:r w:rsidR="00125D02"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к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 xml:space="preserve">онтрольно-счетной палаты </w:t>
            </w:r>
            <w:r w:rsidR="00C86993"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*</w:t>
            </w:r>
            <w:r w:rsidR="00E2133F"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 xml:space="preserve">/ 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%  сотрудников, имеющих высшее образование</w:t>
            </w:r>
          </w:p>
        </w:tc>
        <w:tc>
          <w:tcPr>
            <w:tcW w:w="1843" w:type="dxa"/>
            <w:vAlign w:val="center"/>
          </w:tcPr>
          <w:p w:rsidR="00450404" w:rsidRPr="00025C38" w:rsidRDefault="00450404" w:rsidP="003B6168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sz w:val="28"/>
                <w:szCs w:val="28"/>
              </w:rPr>
              <w:t>7 чел./ 100%</w:t>
            </w:r>
          </w:p>
        </w:tc>
        <w:tc>
          <w:tcPr>
            <w:tcW w:w="1842" w:type="dxa"/>
            <w:vAlign w:val="center"/>
          </w:tcPr>
          <w:p w:rsidR="00450404" w:rsidRPr="00025C38" w:rsidRDefault="00450404" w:rsidP="003B6168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sz w:val="28"/>
                <w:szCs w:val="28"/>
              </w:rPr>
              <w:t>7 чел./ 100%</w:t>
            </w:r>
          </w:p>
        </w:tc>
      </w:tr>
      <w:tr w:rsidR="00450404" w:rsidRPr="00025C38" w:rsidTr="00B1387B">
        <w:tc>
          <w:tcPr>
            <w:tcW w:w="6521" w:type="dxa"/>
          </w:tcPr>
          <w:p w:rsidR="00450404" w:rsidRPr="00025C38" w:rsidRDefault="00450404" w:rsidP="00B1387B">
            <w:pPr>
              <w:spacing w:line="236" w:lineRule="auto"/>
              <w:ind w:right="175"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Проведено заседаний Коллегии</w:t>
            </w:r>
            <w:r w:rsidR="007745A5"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50404" w:rsidRPr="00025C38" w:rsidRDefault="00450404" w:rsidP="003B6168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2" w:type="dxa"/>
            <w:vAlign w:val="center"/>
          </w:tcPr>
          <w:p w:rsidR="00450404" w:rsidRPr="00025C38" w:rsidRDefault="00450404" w:rsidP="003B6168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50404" w:rsidRPr="00025C38" w:rsidTr="00B1387B">
        <w:tc>
          <w:tcPr>
            <w:tcW w:w="6521" w:type="dxa"/>
          </w:tcPr>
          <w:p w:rsidR="00450404" w:rsidRPr="00025C38" w:rsidRDefault="00450404" w:rsidP="00B1387B">
            <w:pPr>
              <w:spacing w:line="236" w:lineRule="auto"/>
              <w:ind w:right="320" w:firstLine="318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Рассмотрено  вопр</w:t>
            </w:r>
            <w:r w:rsidR="00125D02"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осов на заседаниях Колл</w:t>
            </w:r>
            <w:r w:rsidR="00125D02"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е</w:t>
            </w:r>
            <w:r w:rsidR="00125D02"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гии к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о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н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трольно-счетной палаты</w:t>
            </w:r>
          </w:p>
        </w:tc>
        <w:tc>
          <w:tcPr>
            <w:tcW w:w="1843" w:type="dxa"/>
            <w:vAlign w:val="center"/>
          </w:tcPr>
          <w:p w:rsidR="00450404" w:rsidRPr="00025C38" w:rsidRDefault="00450404" w:rsidP="003B6168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2" w:type="dxa"/>
            <w:vAlign w:val="center"/>
          </w:tcPr>
          <w:p w:rsidR="00450404" w:rsidRPr="00025C38" w:rsidRDefault="00450404" w:rsidP="003B6168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7745A5" w:rsidRPr="00025C38" w:rsidTr="00B1387B">
        <w:tc>
          <w:tcPr>
            <w:tcW w:w="6521" w:type="dxa"/>
          </w:tcPr>
          <w:p w:rsidR="007745A5" w:rsidRPr="00025C38" w:rsidRDefault="007745A5" w:rsidP="00125D02">
            <w:pPr>
              <w:spacing w:line="236" w:lineRule="auto"/>
              <w:ind w:right="320" w:firstLine="318"/>
              <w:rPr>
                <w:rFonts w:ascii="Times New Roman" w:eastAsia="Arial Narrow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Количество сотрудников</w:t>
            </w:r>
            <w:r w:rsidR="00125D02"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 xml:space="preserve">, 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прошедших пов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ы</w:t>
            </w:r>
            <w:r w:rsidRPr="00025C38">
              <w:rPr>
                <w:rFonts w:ascii="Times New Roman" w:eastAsia="Arial Narrow" w:hAnsi="Times New Roman" w:cs="Times New Roman"/>
                <w:sz w:val="28"/>
                <w:szCs w:val="28"/>
              </w:rPr>
              <w:t>шение  квалификации (чел.)</w:t>
            </w:r>
          </w:p>
        </w:tc>
        <w:tc>
          <w:tcPr>
            <w:tcW w:w="1843" w:type="dxa"/>
            <w:vAlign w:val="center"/>
          </w:tcPr>
          <w:p w:rsidR="007745A5" w:rsidRPr="00025C38" w:rsidRDefault="00F3298E" w:rsidP="003B6168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7745A5" w:rsidRPr="00025C38" w:rsidRDefault="007745A5" w:rsidP="003B6168">
            <w:pPr>
              <w:tabs>
                <w:tab w:val="left" w:pos="176"/>
              </w:tabs>
              <w:spacing w:line="236" w:lineRule="auto"/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C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41DEF" w:rsidRPr="00025C38" w:rsidRDefault="00041DEF" w:rsidP="00450404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CF2EA9" w:rsidRPr="00025C38" w:rsidRDefault="00C86993" w:rsidP="0045040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025C38">
        <w:rPr>
          <w:rFonts w:ascii="Times New Roman" w:hAnsi="Times New Roman" w:cs="Times New Roman"/>
          <w:i/>
          <w:sz w:val="28"/>
          <w:szCs w:val="28"/>
        </w:rPr>
        <w:t>* председатель, заместитель председателя, аудиторы, инспектор</w:t>
      </w:r>
      <w:r w:rsidR="00925932" w:rsidRPr="00025C38">
        <w:rPr>
          <w:rFonts w:ascii="Times New Roman" w:hAnsi="Times New Roman" w:cs="Times New Roman"/>
          <w:i/>
          <w:sz w:val="28"/>
          <w:szCs w:val="28"/>
        </w:rPr>
        <w:t>ы</w:t>
      </w:r>
      <w:r w:rsidRPr="00025C38">
        <w:rPr>
          <w:rFonts w:ascii="Times New Roman" w:hAnsi="Times New Roman" w:cs="Times New Roman"/>
          <w:i/>
          <w:sz w:val="28"/>
          <w:szCs w:val="28"/>
        </w:rPr>
        <w:t>.</w:t>
      </w:r>
    </w:p>
    <w:p w:rsidR="00041DEF" w:rsidRPr="00025C38" w:rsidRDefault="00041DEF" w:rsidP="00F95582">
      <w:pPr>
        <w:tabs>
          <w:tab w:val="left" w:pos="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6E1EFE" w:rsidRPr="00025C38" w:rsidRDefault="006E1EFE" w:rsidP="00F95582">
      <w:pPr>
        <w:tabs>
          <w:tab w:val="left" w:pos="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>В  рамках проведенных мероприятий в 201</w:t>
      </w:r>
      <w:r w:rsidR="004A087F" w:rsidRPr="00025C38">
        <w:rPr>
          <w:rFonts w:ascii="Times New Roman" w:hAnsi="Times New Roman" w:cs="Times New Roman"/>
          <w:sz w:val="28"/>
          <w:szCs w:val="28"/>
        </w:rPr>
        <w:t>7</w:t>
      </w:r>
      <w:r w:rsidRPr="00025C38">
        <w:rPr>
          <w:rFonts w:ascii="Times New Roman" w:hAnsi="Times New Roman" w:cs="Times New Roman"/>
          <w:sz w:val="28"/>
          <w:szCs w:val="28"/>
        </w:rPr>
        <w:t xml:space="preserve"> году установлено</w:t>
      </w:r>
      <w:r w:rsidR="00B672A7" w:rsidRPr="00025C38">
        <w:rPr>
          <w:rFonts w:ascii="Times New Roman" w:hAnsi="Times New Roman" w:cs="Times New Roman"/>
          <w:sz w:val="28"/>
          <w:szCs w:val="28"/>
        </w:rPr>
        <w:t xml:space="preserve"> 818</w:t>
      </w:r>
      <w:r w:rsidRPr="00025C38">
        <w:rPr>
          <w:rFonts w:ascii="Times New Roman" w:hAnsi="Times New Roman" w:cs="Times New Roman"/>
          <w:sz w:val="28"/>
          <w:szCs w:val="28"/>
        </w:rPr>
        <w:t xml:space="preserve"> нарушений на о</w:t>
      </w:r>
      <w:r w:rsidRPr="00025C38">
        <w:rPr>
          <w:rFonts w:ascii="Times New Roman" w:hAnsi="Times New Roman" w:cs="Times New Roman"/>
          <w:sz w:val="28"/>
          <w:szCs w:val="28"/>
        </w:rPr>
        <w:t>б</w:t>
      </w:r>
      <w:r w:rsidRPr="00025C38">
        <w:rPr>
          <w:rFonts w:ascii="Times New Roman" w:hAnsi="Times New Roman" w:cs="Times New Roman"/>
          <w:sz w:val="28"/>
          <w:szCs w:val="28"/>
        </w:rPr>
        <w:t xml:space="preserve">щую сумму </w:t>
      </w:r>
      <w:r w:rsidR="00125D02" w:rsidRPr="00025C38">
        <w:rPr>
          <w:rFonts w:ascii="Times New Roman" w:hAnsi="Times New Roman" w:cs="Times New Roman"/>
          <w:sz w:val="28"/>
          <w:szCs w:val="28"/>
        </w:rPr>
        <w:t xml:space="preserve">240 </w:t>
      </w:r>
      <w:proofErr w:type="gramStart"/>
      <w:r w:rsidR="00125D02" w:rsidRPr="00025C3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4A087F" w:rsidRPr="00025C38">
        <w:rPr>
          <w:rFonts w:ascii="Times New Roman" w:hAnsi="Times New Roman" w:cs="Times New Roman"/>
          <w:sz w:val="28"/>
          <w:szCs w:val="28"/>
        </w:rPr>
        <w:t xml:space="preserve"> 258,8 </w:t>
      </w:r>
      <w:r w:rsidR="00797F1A" w:rsidRPr="00025C38">
        <w:rPr>
          <w:rFonts w:ascii="Times New Roman" w:hAnsi="Times New Roman" w:cs="Times New Roman"/>
          <w:sz w:val="28"/>
          <w:szCs w:val="28"/>
        </w:rPr>
        <w:t xml:space="preserve">тыс. </w:t>
      </w:r>
      <w:r w:rsidRPr="00025C38">
        <w:rPr>
          <w:rFonts w:ascii="Times New Roman" w:hAnsi="Times New Roman" w:cs="Times New Roman"/>
          <w:sz w:val="28"/>
          <w:szCs w:val="28"/>
        </w:rPr>
        <w:t xml:space="preserve">руб., в том числе: </w:t>
      </w:r>
    </w:p>
    <w:p w:rsidR="004A087F" w:rsidRPr="00025C38" w:rsidRDefault="004A087F" w:rsidP="00F95582">
      <w:pPr>
        <w:tabs>
          <w:tab w:val="left" w:pos="134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>- нарушения ведения бухгалтерского учета, составления и представления бу</w:t>
      </w:r>
      <w:r w:rsidRPr="00025C38">
        <w:rPr>
          <w:rFonts w:ascii="Times New Roman" w:hAnsi="Times New Roman" w:cs="Times New Roman"/>
          <w:sz w:val="28"/>
          <w:szCs w:val="28"/>
        </w:rPr>
        <w:t>х</w:t>
      </w:r>
      <w:r w:rsidRPr="00025C38">
        <w:rPr>
          <w:rFonts w:ascii="Times New Roman" w:hAnsi="Times New Roman" w:cs="Times New Roman"/>
          <w:sz w:val="28"/>
          <w:szCs w:val="28"/>
        </w:rPr>
        <w:t>га</w:t>
      </w:r>
      <w:r w:rsidRPr="00025C38">
        <w:rPr>
          <w:rFonts w:ascii="Times New Roman" w:hAnsi="Times New Roman" w:cs="Times New Roman"/>
          <w:sz w:val="28"/>
          <w:szCs w:val="28"/>
        </w:rPr>
        <w:t>л</w:t>
      </w:r>
      <w:r w:rsidRPr="00025C38">
        <w:rPr>
          <w:rFonts w:ascii="Times New Roman" w:hAnsi="Times New Roman" w:cs="Times New Roman"/>
          <w:sz w:val="28"/>
          <w:szCs w:val="28"/>
        </w:rPr>
        <w:t xml:space="preserve">терской (финансовой) отчетности на сумму 228 </w:t>
      </w:r>
      <w:proofErr w:type="gramStart"/>
      <w:r w:rsidRPr="00025C3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025C38">
        <w:rPr>
          <w:rFonts w:ascii="Times New Roman" w:hAnsi="Times New Roman" w:cs="Times New Roman"/>
          <w:sz w:val="28"/>
          <w:szCs w:val="28"/>
        </w:rPr>
        <w:t xml:space="preserve"> 619 тыс. руб.; </w:t>
      </w:r>
    </w:p>
    <w:p w:rsidR="004A087F" w:rsidRPr="00025C38" w:rsidRDefault="004A087F" w:rsidP="00F95582">
      <w:pPr>
        <w:tabs>
          <w:tab w:val="left" w:pos="134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>- нарушения в сфере управления и распоряжение муниципальной собственн</w:t>
      </w:r>
      <w:r w:rsidRPr="00025C38">
        <w:rPr>
          <w:rFonts w:ascii="Times New Roman" w:hAnsi="Times New Roman" w:cs="Times New Roman"/>
          <w:sz w:val="28"/>
          <w:szCs w:val="28"/>
        </w:rPr>
        <w:t>о</w:t>
      </w:r>
      <w:r w:rsidRPr="00025C38">
        <w:rPr>
          <w:rFonts w:ascii="Times New Roman" w:hAnsi="Times New Roman" w:cs="Times New Roman"/>
          <w:sz w:val="28"/>
          <w:szCs w:val="28"/>
        </w:rPr>
        <w:t xml:space="preserve">стью на общую сумму 7 </w:t>
      </w:r>
      <w:proofErr w:type="gramStart"/>
      <w:r w:rsidRPr="00025C3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025C38">
        <w:rPr>
          <w:rFonts w:ascii="Times New Roman" w:hAnsi="Times New Roman" w:cs="Times New Roman"/>
          <w:sz w:val="28"/>
          <w:szCs w:val="28"/>
        </w:rPr>
        <w:t xml:space="preserve"> 538,5 тыс. руб.;</w:t>
      </w:r>
    </w:p>
    <w:p w:rsidR="004A087F" w:rsidRPr="00025C38" w:rsidRDefault="004A087F" w:rsidP="00F95582">
      <w:pPr>
        <w:tabs>
          <w:tab w:val="left" w:pos="134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>- нарушения в ходе формирования и исполнения бюджетов на сумму</w:t>
      </w:r>
      <w:r w:rsidR="007A1BFA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CF1EF7" w:rsidRPr="00025C38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CF1EF7" w:rsidRPr="00025C3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CF1EF7" w:rsidRPr="00025C38">
        <w:rPr>
          <w:rFonts w:ascii="Times New Roman" w:hAnsi="Times New Roman" w:cs="Times New Roman"/>
          <w:sz w:val="28"/>
          <w:szCs w:val="28"/>
        </w:rPr>
        <w:t xml:space="preserve"> 976 тыс. руб.</w:t>
      </w:r>
      <w:r w:rsidRPr="00025C38">
        <w:rPr>
          <w:rFonts w:ascii="Times New Roman" w:hAnsi="Times New Roman" w:cs="Times New Roman"/>
          <w:sz w:val="28"/>
          <w:szCs w:val="28"/>
        </w:rPr>
        <w:t>;</w:t>
      </w:r>
    </w:p>
    <w:p w:rsidR="004A087F" w:rsidRPr="00025C38" w:rsidRDefault="004A087F" w:rsidP="00F95582">
      <w:pPr>
        <w:tabs>
          <w:tab w:val="left" w:pos="134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>-  нарушения при осуществлении закупок на сумму 125,3 тыс. руб</w:t>
      </w:r>
      <w:r w:rsidR="00CF1EF7" w:rsidRPr="00025C38">
        <w:rPr>
          <w:rFonts w:ascii="Times New Roman" w:hAnsi="Times New Roman" w:cs="Times New Roman"/>
          <w:sz w:val="28"/>
          <w:szCs w:val="28"/>
        </w:rPr>
        <w:t>лей</w:t>
      </w:r>
      <w:r w:rsidRPr="00025C38">
        <w:rPr>
          <w:rFonts w:ascii="Times New Roman" w:hAnsi="Times New Roman" w:cs="Times New Roman"/>
          <w:sz w:val="28"/>
          <w:szCs w:val="28"/>
        </w:rPr>
        <w:t>.</w:t>
      </w:r>
    </w:p>
    <w:p w:rsidR="005A4AEE" w:rsidRPr="00025C38" w:rsidRDefault="004A087F" w:rsidP="00F95582">
      <w:pPr>
        <w:pStyle w:val="ad"/>
        <w:widowControl w:val="0"/>
        <w:tabs>
          <w:tab w:val="left" w:pos="1344"/>
        </w:tabs>
        <w:spacing w:before="120"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</w:rPr>
        <w:t>Кроме того, в отчетном периоде выявлено неэффективное использование бюджетных средств на общую сумму 419,7 тыс. руб.</w:t>
      </w:r>
      <w:r w:rsidR="00415BF5" w:rsidRPr="00025C3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15BF5" w:rsidRPr="00025C38">
        <w:rPr>
          <w:rFonts w:ascii="Times New Roman" w:hAnsi="Times New Roman"/>
          <w:sz w:val="28"/>
          <w:szCs w:val="28"/>
        </w:rPr>
        <w:t>и средств от приносящей доход деятельности</w:t>
      </w:r>
      <w:r w:rsidR="00A005DC" w:rsidRPr="00025C38">
        <w:rPr>
          <w:rFonts w:ascii="Times New Roman" w:hAnsi="Times New Roman"/>
          <w:sz w:val="28"/>
          <w:szCs w:val="28"/>
        </w:rPr>
        <w:t xml:space="preserve"> в общей сумме 19,6 тыс. руб.</w:t>
      </w:r>
      <w:r w:rsidR="00327348" w:rsidRPr="00025C38">
        <w:rPr>
          <w:rFonts w:ascii="Times New Roman" w:hAnsi="Times New Roman"/>
          <w:sz w:val="28"/>
          <w:szCs w:val="28"/>
        </w:rPr>
        <w:t>, в том числе:</w:t>
      </w:r>
      <w:r w:rsidR="00D34054" w:rsidRPr="00025C38">
        <w:rPr>
          <w:rFonts w:ascii="Times New Roman" w:hAnsi="Times New Roman"/>
          <w:sz w:val="28"/>
          <w:szCs w:val="28"/>
        </w:rPr>
        <w:t xml:space="preserve"> произведены расходы </w:t>
      </w:r>
      <w:r w:rsidR="00327348" w:rsidRPr="00025C38">
        <w:rPr>
          <w:rFonts w:ascii="Times New Roman" w:hAnsi="Times New Roman"/>
          <w:sz w:val="28"/>
          <w:szCs w:val="28"/>
        </w:rPr>
        <w:t xml:space="preserve"> бюджет</w:t>
      </w:r>
      <w:r w:rsidR="00D34054" w:rsidRPr="00025C38">
        <w:rPr>
          <w:rFonts w:ascii="Times New Roman" w:hAnsi="Times New Roman"/>
          <w:sz w:val="28"/>
          <w:szCs w:val="28"/>
        </w:rPr>
        <w:t xml:space="preserve">ных средств </w:t>
      </w:r>
      <w:r w:rsidR="00327348" w:rsidRPr="00025C38">
        <w:rPr>
          <w:rFonts w:ascii="Times New Roman" w:hAnsi="Times New Roman"/>
          <w:sz w:val="28"/>
          <w:szCs w:val="28"/>
        </w:rPr>
        <w:t xml:space="preserve"> </w:t>
      </w:r>
      <w:r w:rsidR="00D34054" w:rsidRPr="00025C38">
        <w:rPr>
          <w:rFonts w:ascii="Times New Roman" w:hAnsi="Times New Roman"/>
          <w:sz w:val="28"/>
          <w:szCs w:val="28"/>
        </w:rPr>
        <w:t>на общую сумму 25</w:t>
      </w:r>
      <w:r w:rsidR="00380B89" w:rsidRPr="00025C38">
        <w:rPr>
          <w:rFonts w:ascii="Times New Roman" w:hAnsi="Times New Roman"/>
          <w:sz w:val="28"/>
          <w:szCs w:val="28"/>
          <w:lang w:val="ru-RU"/>
        </w:rPr>
        <w:t>1</w:t>
      </w:r>
      <w:r w:rsidR="00D34054" w:rsidRPr="00025C38">
        <w:rPr>
          <w:rFonts w:ascii="Times New Roman" w:hAnsi="Times New Roman"/>
          <w:sz w:val="28"/>
          <w:szCs w:val="28"/>
        </w:rPr>
        <w:t xml:space="preserve"> тыс. руб. </w:t>
      </w:r>
      <w:r w:rsidR="00A005DC" w:rsidRPr="00025C38">
        <w:rPr>
          <w:rFonts w:ascii="Times New Roman" w:hAnsi="Times New Roman"/>
          <w:sz w:val="28"/>
          <w:szCs w:val="28"/>
        </w:rPr>
        <w:t>и средств от приносящей доход деятельности на сумму 19,1 тыс. руб.</w:t>
      </w:r>
      <w:r w:rsidR="00A005DC" w:rsidRPr="00025C3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27348" w:rsidRPr="00025C38">
        <w:rPr>
          <w:rFonts w:ascii="Times New Roman" w:hAnsi="Times New Roman"/>
          <w:sz w:val="28"/>
          <w:szCs w:val="28"/>
        </w:rPr>
        <w:t xml:space="preserve">на приобретение имущества, </w:t>
      </w:r>
      <w:r w:rsidR="00D34054" w:rsidRPr="00025C38">
        <w:rPr>
          <w:rFonts w:ascii="Times New Roman" w:hAnsi="Times New Roman"/>
          <w:sz w:val="28"/>
          <w:szCs w:val="28"/>
        </w:rPr>
        <w:t xml:space="preserve"> </w:t>
      </w:r>
      <w:r w:rsidR="00327348" w:rsidRPr="00025C38">
        <w:rPr>
          <w:rFonts w:ascii="Times New Roman" w:hAnsi="Times New Roman"/>
          <w:sz w:val="28"/>
          <w:szCs w:val="28"/>
        </w:rPr>
        <w:t>которое не использ</w:t>
      </w:r>
      <w:r w:rsidR="00D34054" w:rsidRPr="00025C38">
        <w:rPr>
          <w:rFonts w:ascii="Times New Roman" w:hAnsi="Times New Roman"/>
          <w:sz w:val="28"/>
          <w:szCs w:val="28"/>
        </w:rPr>
        <w:t xml:space="preserve">овалось </w:t>
      </w:r>
      <w:r w:rsidR="00415BF5" w:rsidRPr="00025C38">
        <w:rPr>
          <w:rFonts w:ascii="Times New Roman" w:hAnsi="Times New Roman"/>
          <w:sz w:val="28"/>
          <w:szCs w:val="28"/>
        </w:rPr>
        <w:t>у</w:t>
      </w:r>
      <w:r w:rsidR="00327348" w:rsidRPr="00025C38">
        <w:rPr>
          <w:rFonts w:ascii="Times New Roman" w:hAnsi="Times New Roman"/>
          <w:sz w:val="28"/>
          <w:szCs w:val="28"/>
        </w:rPr>
        <w:t>чреждениями</w:t>
      </w:r>
      <w:r w:rsidR="00D34054" w:rsidRPr="00025C38">
        <w:rPr>
          <w:rFonts w:ascii="Times New Roman" w:hAnsi="Times New Roman"/>
          <w:sz w:val="28"/>
          <w:szCs w:val="28"/>
        </w:rPr>
        <w:t xml:space="preserve"> </w:t>
      </w:r>
      <w:r w:rsidR="00E62231" w:rsidRPr="00025C38">
        <w:rPr>
          <w:rFonts w:ascii="Times New Roman" w:hAnsi="Times New Roman"/>
          <w:sz w:val="28"/>
          <w:szCs w:val="28"/>
        </w:rPr>
        <w:t xml:space="preserve"> длительное время (</w:t>
      </w:r>
      <w:r w:rsidR="002D0F17" w:rsidRPr="00025C38">
        <w:rPr>
          <w:rFonts w:ascii="Times New Roman" w:hAnsi="Times New Roman"/>
          <w:sz w:val="28"/>
          <w:szCs w:val="28"/>
        </w:rPr>
        <w:t>от пол</w:t>
      </w:r>
      <w:r w:rsidR="00125D02" w:rsidRPr="00025C38">
        <w:rPr>
          <w:rFonts w:ascii="Times New Roman" w:hAnsi="Times New Roman"/>
          <w:sz w:val="28"/>
          <w:szCs w:val="28"/>
          <w:lang w:val="ru-RU"/>
        </w:rPr>
        <w:t>у</w:t>
      </w:r>
      <w:r w:rsidR="002D0F17" w:rsidRPr="00025C38">
        <w:rPr>
          <w:rFonts w:ascii="Times New Roman" w:hAnsi="Times New Roman"/>
          <w:sz w:val="28"/>
          <w:szCs w:val="28"/>
        </w:rPr>
        <w:t xml:space="preserve">года до </w:t>
      </w:r>
      <w:r w:rsidR="00125D02" w:rsidRPr="00025C38">
        <w:rPr>
          <w:rFonts w:ascii="Times New Roman" w:hAnsi="Times New Roman"/>
          <w:sz w:val="28"/>
          <w:szCs w:val="28"/>
          <w:lang w:val="ru-RU"/>
        </w:rPr>
        <w:t>полутора</w:t>
      </w:r>
      <w:r w:rsidR="00D34054" w:rsidRPr="00025C38">
        <w:rPr>
          <w:rFonts w:ascii="Times New Roman" w:hAnsi="Times New Roman"/>
          <w:sz w:val="28"/>
          <w:szCs w:val="28"/>
        </w:rPr>
        <w:t xml:space="preserve"> лет</w:t>
      </w:r>
      <w:r w:rsidR="00E62231" w:rsidRPr="00025C38">
        <w:rPr>
          <w:rFonts w:ascii="Times New Roman" w:hAnsi="Times New Roman"/>
          <w:sz w:val="28"/>
          <w:szCs w:val="28"/>
        </w:rPr>
        <w:t>)</w:t>
      </w:r>
      <w:r w:rsidR="002D0F17" w:rsidRPr="00025C38">
        <w:rPr>
          <w:rFonts w:ascii="Times New Roman" w:hAnsi="Times New Roman"/>
          <w:sz w:val="28"/>
          <w:szCs w:val="28"/>
        </w:rPr>
        <w:t>;</w:t>
      </w:r>
      <w:r w:rsidR="00D34054" w:rsidRPr="00025C38">
        <w:rPr>
          <w:rFonts w:ascii="Times New Roman" w:hAnsi="Times New Roman"/>
          <w:sz w:val="28"/>
          <w:szCs w:val="28"/>
        </w:rPr>
        <w:t xml:space="preserve"> </w:t>
      </w:r>
      <w:r w:rsidR="00327348" w:rsidRPr="00025C38">
        <w:rPr>
          <w:rFonts w:ascii="Times New Roman" w:hAnsi="Times New Roman"/>
          <w:sz w:val="28"/>
          <w:szCs w:val="28"/>
        </w:rPr>
        <w:t xml:space="preserve"> </w:t>
      </w:r>
      <w:r w:rsidR="00A005DC" w:rsidRPr="00025C38">
        <w:rPr>
          <w:rFonts w:ascii="Times New Roman" w:hAnsi="Times New Roman"/>
          <w:sz w:val="28"/>
          <w:szCs w:val="28"/>
        </w:rPr>
        <w:t xml:space="preserve">произведена </w:t>
      </w:r>
      <w:r w:rsidR="00327348" w:rsidRPr="00025C38">
        <w:rPr>
          <w:rFonts w:ascii="Times New Roman" w:hAnsi="Times New Roman"/>
          <w:sz w:val="28"/>
          <w:szCs w:val="28"/>
        </w:rPr>
        <w:t xml:space="preserve">оплата транспортного налога за неиспользуемый </w:t>
      </w:r>
      <w:r w:rsidR="00BC3741" w:rsidRPr="00025C38">
        <w:rPr>
          <w:rFonts w:ascii="Times New Roman" w:hAnsi="Times New Roman"/>
          <w:sz w:val="28"/>
          <w:szCs w:val="28"/>
        </w:rPr>
        <w:t xml:space="preserve">и не принадлежащий учреждению </w:t>
      </w:r>
      <w:r w:rsidR="00327348" w:rsidRPr="00025C38">
        <w:rPr>
          <w:rFonts w:ascii="Times New Roman" w:hAnsi="Times New Roman"/>
          <w:sz w:val="28"/>
          <w:szCs w:val="28"/>
        </w:rPr>
        <w:t>транспорт -</w:t>
      </w:r>
      <w:r w:rsidR="00A461F4" w:rsidRPr="00025C38">
        <w:rPr>
          <w:rFonts w:ascii="Times New Roman" w:hAnsi="Times New Roman"/>
          <w:sz w:val="28"/>
          <w:szCs w:val="28"/>
        </w:rPr>
        <w:t xml:space="preserve"> </w:t>
      </w:r>
      <w:r w:rsidR="00125D02" w:rsidRPr="00025C38">
        <w:rPr>
          <w:rFonts w:ascii="Times New Roman" w:hAnsi="Times New Roman"/>
          <w:sz w:val="28"/>
          <w:szCs w:val="28"/>
        </w:rPr>
        <w:t>72,6 тыс. руб.</w:t>
      </w:r>
      <w:r w:rsidR="00125D02" w:rsidRPr="00025C3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15BF5" w:rsidRPr="00025C38">
        <w:rPr>
          <w:rFonts w:ascii="Times New Roman" w:hAnsi="Times New Roman"/>
          <w:sz w:val="28"/>
          <w:szCs w:val="28"/>
        </w:rPr>
        <w:t xml:space="preserve">и </w:t>
      </w:r>
      <w:r w:rsidR="00C86993" w:rsidRPr="00025C38">
        <w:rPr>
          <w:rFonts w:ascii="Times New Roman" w:hAnsi="Times New Roman"/>
          <w:sz w:val="28"/>
          <w:szCs w:val="28"/>
        </w:rPr>
        <w:t>пр</w:t>
      </w:r>
      <w:r w:rsidR="00C86993" w:rsidRPr="00025C38">
        <w:rPr>
          <w:rFonts w:ascii="Times New Roman" w:hAnsi="Times New Roman"/>
          <w:sz w:val="28"/>
          <w:szCs w:val="28"/>
        </w:rPr>
        <w:t>о</w:t>
      </w:r>
      <w:r w:rsidR="00C86993" w:rsidRPr="00025C38">
        <w:rPr>
          <w:rFonts w:ascii="Times New Roman" w:hAnsi="Times New Roman"/>
          <w:sz w:val="28"/>
          <w:szCs w:val="28"/>
        </w:rPr>
        <w:t>чие</w:t>
      </w:r>
      <w:r w:rsidR="00415BF5" w:rsidRPr="00025C38">
        <w:rPr>
          <w:rFonts w:ascii="Times New Roman" w:hAnsi="Times New Roman"/>
          <w:sz w:val="28"/>
          <w:szCs w:val="28"/>
        </w:rPr>
        <w:t>.</w:t>
      </w:r>
    </w:p>
    <w:p w:rsidR="0047001A" w:rsidRPr="00025C38" w:rsidRDefault="00327348" w:rsidP="00F95582">
      <w:pPr>
        <w:pStyle w:val="ad"/>
        <w:widowControl w:val="0"/>
        <w:tabs>
          <w:tab w:val="left" w:pos="134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</w:rPr>
        <w:t xml:space="preserve">В рамках устранения </w:t>
      </w:r>
      <w:r w:rsidR="0047001A" w:rsidRPr="00025C38">
        <w:rPr>
          <w:rFonts w:ascii="Times New Roman" w:hAnsi="Times New Roman"/>
          <w:sz w:val="28"/>
          <w:szCs w:val="28"/>
        </w:rPr>
        <w:t>неэффективного использования бюджетных средств</w:t>
      </w:r>
      <w:r w:rsidR="00C06315" w:rsidRPr="00025C38">
        <w:rPr>
          <w:rFonts w:ascii="Times New Roman" w:hAnsi="Times New Roman"/>
          <w:sz w:val="28"/>
          <w:szCs w:val="28"/>
        </w:rPr>
        <w:t xml:space="preserve"> приняты меры на общую сумму </w:t>
      </w:r>
      <w:r w:rsidR="00AD1DAE" w:rsidRPr="00025C38">
        <w:rPr>
          <w:rFonts w:ascii="Times New Roman" w:hAnsi="Times New Roman"/>
          <w:sz w:val="28"/>
          <w:szCs w:val="28"/>
          <w:lang w:val="ru-RU"/>
        </w:rPr>
        <w:t>408,2</w:t>
      </w:r>
      <w:r w:rsidR="00C06315" w:rsidRPr="00025C38">
        <w:rPr>
          <w:rFonts w:ascii="Times New Roman" w:hAnsi="Times New Roman"/>
          <w:sz w:val="28"/>
          <w:szCs w:val="28"/>
        </w:rPr>
        <w:t xml:space="preserve"> тыс. руб., в том числе:</w:t>
      </w:r>
      <w:r w:rsidR="005A4AEE" w:rsidRPr="00025C38">
        <w:rPr>
          <w:rFonts w:ascii="Times New Roman" w:hAnsi="Times New Roman"/>
          <w:sz w:val="28"/>
          <w:szCs w:val="28"/>
        </w:rPr>
        <w:t xml:space="preserve"> </w:t>
      </w:r>
    </w:p>
    <w:p w:rsidR="0047001A" w:rsidRPr="00025C38" w:rsidRDefault="0047001A" w:rsidP="00F95582">
      <w:pPr>
        <w:pStyle w:val="ad"/>
        <w:widowControl w:val="0"/>
        <w:tabs>
          <w:tab w:val="left" w:pos="134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</w:rPr>
        <w:t>-</w:t>
      </w:r>
      <w:r w:rsidR="00415BF5" w:rsidRPr="00025C38">
        <w:rPr>
          <w:rFonts w:ascii="Times New Roman" w:hAnsi="Times New Roman"/>
          <w:sz w:val="28"/>
          <w:szCs w:val="28"/>
        </w:rPr>
        <w:t xml:space="preserve"> </w:t>
      </w:r>
      <w:r w:rsidR="00125D02" w:rsidRPr="00025C38">
        <w:rPr>
          <w:rFonts w:ascii="Times New Roman" w:hAnsi="Times New Roman"/>
          <w:sz w:val="28"/>
          <w:szCs w:val="28"/>
        </w:rPr>
        <w:t>неиспользуемое ранее имущество</w:t>
      </w:r>
      <w:r w:rsidR="005A4AEE" w:rsidRPr="00025C38">
        <w:rPr>
          <w:rFonts w:ascii="Times New Roman" w:hAnsi="Times New Roman"/>
          <w:sz w:val="28"/>
          <w:szCs w:val="28"/>
        </w:rPr>
        <w:t xml:space="preserve"> </w:t>
      </w:r>
      <w:r w:rsidR="00D34054" w:rsidRPr="00025C38">
        <w:rPr>
          <w:rFonts w:ascii="Times New Roman" w:hAnsi="Times New Roman"/>
          <w:sz w:val="28"/>
          <w:szCs w:val="28"/>
        </w:rPr>
        <w:t>введено в эксплуатацию</w:t>
      </w:r>
      <w:r w:rsidR="005A4AEE" w:rsidRPr="00025C38">
        <w:rPr>
          <w:rFonts w:ascii="Times New Roman" w:hAnsi="Times New Roman"/>
          <w:sz w:val="28"/>
          <w:szCs w:val="28"/>
        </w:rPr>
        <w:t>;</w:t>
      </w:r>
    </w:p>
    <w:p w:rsidR="00A005DC" w:rsidRPr="00025C38" w:rsidRDefault="0047001A" w:rsidP="00F95582">
      <w:pPr>
        <w:pStyle w:val="ad"/>
        <w:widowControl w:val="0"/>
        <w:tabs>
          <w:tab w:val="left" w:pos="134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</w:rPr>
        <w:t>-</w:t>
      </w:r>
      <w:r w:rsidR="00415BF5" w:rsidRPr="00025C38">
        <w:rPr>
          <w:rFonts w:ascii="Times New Roman" w:hAnsi="Times New Roman"/>
          <w:sz w:val="28"/>
          <w:szCs w:val="28"/>
        </w:rPr>
        <w:t xml:space="preserve"> </w:t>
      </w:r>
      <w:r w:rsidR="005A4AEE" w:rsidRPr="00025C38">
        <w:rPr>
          <w:rFonts w:ascii="Times New Roman" w:hAnsi="Times New Roman"/>
          <w:sz w:val="28"/>
          <w:szCs w:val="28"/>
        </w:rPr>
        <w:t>учреждени</w:t>
      </w:r>
      <w:r w:rsidR="003657E2" w:rsidRPr="00025C38">
        <w:rPr>
          <w:rFonts w:ascii="Times New Roman" w:hAnsi="Times New Roman"/>
          <w:sz w:val="28"/>
          <w:szCs w:val="28"/>
        </w:rPr>
        <w:t>ем</w:t>
      </w:r>
      <w:r w:rsidR="00327348" w:rsidRPr="00025C38">
        <w:rPr>
          <w:rFonts w:ascii="Times New Roman" w:hAnsi="Times New Roman"/>
          <w:sz w:val="28"/>
          <w:szCs w:val="28"/>
        </w:rPr>
        <w:t xml:space="preserve"> поданы уточненные налоговые декларации по транспортному налогу</w:t>
      </w:r>
      <w:r w:rsidR="00C06315" w:rsidRPr="00025C38">
        <w:rPr>
          <w:rFonts w:ascii="Times New Roman" w:hAnsi="Times New Roman"/>
          <w:sz w:val="28"/>
          <w:szCs w:val="28"/>
        </w:rPr>
        <w:t xml:space="preserve"> </w:t>
      </w:r>
      <w:r w:rsidR="00BC3741" w:rsidRPr="00025C38">
        <w:rPr>
          <w:rFonts w:ascii="Times New Roman" w:hAnsi="Times New Roman"/>
          <w:sz w:val="28"/>
          <w:szCs w:val="28"/>
        </w:rPr>
        <w:t>в части уменьшения налога</w:t>
      </w:r>
      <w:r w:rsidR="00AD1DAE" w:rsidRPr="00025C38">
        <w:rPr>
          <w:rFonts w:ascii="Times New Roman" w:hAnsi="Times New Roman"/>
          <w:sz w:val="28"/>
          <w:szCs w:val="28"/>
          <w:lang w:val="ru-RU"/>
        </w:rPr>
        <w:t>, оформлены документы по списанию и передаче транспортных средств</w:t>
      </w:r>
      <w:r w:rsidR="00A005DC" w:rsidRPr="00025C38">
        <w:rPr>
          <w:rFonts w:ascii="Times New Roman" w:hAnsi="Times New Roman"/>
          <w:sz w:val="28"/>
          <w:szCs w:val="28"/>
        </w:rPr>
        <w:t>;</w:t>
      </w:r>
    </w:p>
    <w:p w:rsidR="00327348" w:rsidRPr="00025C38" w:rsidRDefault="00A005DC" w:rsidP="00F95582">
      <w:pPr>
        <w:pStyle w:val="ad"/>
        <w:widowControl w:val="0"/>
        <w:tabs>
          <w:tab w:val="left" w:pos="134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</w:rPr>
        <w:t>- учреждением продано не используемое транспортное средство</w:t>
      </w:r>
      <w:r w:rsidR="00B03CCA" w:rsidRPr="00025C38">
        <w:rPr>
          <w:rFonts w:ascii="Times New Roman" w:hAnsi="Times New Roman"/>
          <w:sz w:val="28"/>
          <w:szCs w:val="28"/>
        </w:rPr>
        <w:t>.</w:t>
      </w:r>
    </w:p>
    <w:p w:rsidR="00912F3D" w:rsidRPr="00025C38" w:rsidRDefault="00D86F12" w:rsidP="00F95582">
      <w:pPr>
        <w:keepNext/>
        <w:ind w:firstLine="708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</w:rPr>
        <w:t xml:space="preserve">В рамках устранения неэффективного использования средств от приносящей доход деятельности </w:t>
      </w:r>
      <w:r w:rsidR="00AD1DAE" w:rsidRPr="00025C38">
        <w:rPr>
          <w:rFonts w:ascii="Times New Roman" w:hAnsi="Times New Roman"/>
          <w:sz w:val="28"/>
          <w:szCs w:val="28"/>
        </w:rPr>
        <w:t xml:space="preserve">- </w:t>
      </w:r>
      <w:r w:rsidR="00912F3D" w:rsidRPr="00025C38">
        <w:rPr>
          <w:rFonts w:ascii="Times New Roman" w:hAnsi="Times New Roman"/>
          <w:sz w:val="28"/>
          <w:szCs w:val="28"/>
        </w:rPr>
        <w:t>неиспользуем</w:t>
      </w:r>
      <w:r w:rsidR="00B03CCA" w:rsidRPr="00025C38">
        <w:rPr>
          <w:rFonts w:ascii="Times New Roman" w:hAnsi="Times New Roman"/>
          <w:sz w:val="28"/>
          <w:szCs w:val="28"/>
        </w:rPr>
        <w:t>ый</w:t>
      </w:r>
      <w:r w:rsidR="00912F3D" w:rsidRPr="00025C38">
        <w:rPr>
          <w:rFonts w:ascii="Times New Roman" w:hAnsi="Times New Roman"/>
          <w:sz w:val="28"/>
          <w:szCs w:val="28"/>
        </w:rPr>
        <w:t xml:space="preserve"> ранее </w:t>
      </w:r>
      <w:r w:rsidR="00B03CCA" w:rsidRPr="00025C38">
        <w:rPr>
          <w:rFonts w:ascii="Times New Roman" w:hAnsi="Times New Roman"/>
          <w:sz w:val="28"/>
          <w:szCs w:val="28"/>
        </w:rPr>
        <w:t xml:space="preserve">дистиллятор, стоимостью </w:t>
      </w:r>
      <w:r w:rsidR="00912F3D" w:rsidRPr="00025C38">
        <w:rPr>
          <w:rFonts w:ascii="Times New Roman" w:hAnsi="Times New Roman"/>
          <w:sz w:val="28"/>
          <w:szCs w:val="28"/>
        </w:rPr>
        <w:t xml:space="preserve"> </w:t>
      </w:r>
      <w:r w:rsidR="00B03CCA" w:rsidRPr="00025C38">
        <w:rPr>
          <w:rFonts w:ascii="Times New Roman" w:hAnsi="Times New Roman"/>
          <w:sz w:val="28"/>
          <w:szCs w:val="28"/>
        </w:rPr>
        <w:t xml:space="preserve">19,1 тыс. руб. </w:t>
      </w:r>
      <w:r w:rsidR="00912F3D" w:rsidRPr="00025C38">
        <w:rPr>
          <w:rFonts w:ascii="Times New Roman" w:hAnsi="Times New Roman"/>
          <w:sz w:val="28"/>
          <w:szCs w:val="28"/>
        </w:rPr>
        <w:t>передан</w:t>
      </w:r>
      <w:r w:rsidR="00B03CCA" w:rsidRPr="00025C38">
        <w:rPr>
          <w:rFonts w:ascii="Times New Roman" w:hAnsi="Times New Roman"/>
          <w:sz w:val="28"/>
          <w:szCs w:val="28"/>
        </w:rPr>
        <w:t xml:space="preserve"> </w:t>
      </w:r>
      <w:r w:rsidR="00912F3D" w:rsidRPr="00025C38">
        <w:rPr>
          <w:rFonts w:ascii="Times New Roman" w:hAnsi="Times New Roman"/>
          <w:sz w:val="28"/>
          <w:szCs w:val="28"/>
        </w:rPr>
        <w:t xml:space="preserve"> в учреждение</w:t>
      </w:r>
      <w:r w:rsidR="00B03CCA" w:rsidRPr="00025C38">
        <w:rPr>
          <w:rFonts w:ascii="Times New Roman" w:hAnsi="Times New Roman"/>
          <w:sz w:val="28"/>
          <w:szCs w:val="28"/>
        </w:rPr>
        <w:t>, в котором имелась потребность в указанном оборудов</w:t>
      </w:r>
      <w:r w:rsidR="00B03CCA" w:rsidRPr="00025C38">
        <w:rPr>
          <w:rFonts w:ascii="Times New Roman" w:hAnsi="Times New Roman"/>
          <w:sz w:val="28"/>
          <w:szCs w:val="28"/>
        </w:rPr>
        <w:t>а</w:t>
      </w:r>
      <w:r w:rsidR="00B03CCA" w:rsidRPr="00025C38">
        <w:rPr>
          <w:rFonts w:ascii="Times New Roman" w:hAnsi="Times New Roman"/>
          <w:sz w:val="28"/>
          <w:szCs w:val="28"/>
        </w:rPr>
        <w:t>нии</w:t>
      </w:r>
      <w:r w:rsidR="00912F3D" w:rsidRPr="00025C38">
        <w:rPr>
          <w:rFonts w:ascii="Times New Roman" w:hAnsi="Times New Roman"/>
          <w:sz w:val="28"/>
          <w:szCs w:val="28"/>
        </w:rPr>
        <w:t>.</w:t>
      </w:r>
    </w:p>
    <w:p w:rsidR="00713153" w:rsidRPr="00025C38" w:rsidRDefault="0047001A" w:rsidP="00F95582">
      <w:pPr>
        <w:keepNext/>
        <w:spacing w:before="120"/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>В</w:t>
      </w:r>
      <w:r w:rsidR="00354EF6" w:rsidRPr="00025C38">
        <w:rPr>
          <w:rFonts w:ascii="Times New Roman" w:hAnsi="Times New Roman" w:cs="Times New Roman"/>
          <w:sz w:val="28"/>
          <w:szCs w:val="28"/>
        </w:rPr>
        <w:t xml:space="preserve"> 2017 году объектами контроля</w:t>
      </w:r>
      <w:r w:rsidR="002E76F8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354EF6" w:rsidRPr="00025C38">
        <w:rPr>
          <w:rFonts w:ascii="Times New Roman" w:hAnsi="Times New Roman" w:cs="Times New Roman"/>
          <w:sz w:val="28"/>
          <w:szCs w:val="28"/>
        </w:rPr>
        <w:t>приняты меры по устранению выявленных нарушений и недостатков, предотвращению нанесения материального ущерба м</w:t>
      </w:r>
      <w:r w:rsidR="00354EF6" w:rsidRPr="00025C38">
        <w:rPr>
          <w:rFonts w:ascii="Times New Roman" w:hAnsi="Times New Roman" w:cs="Times New Roman"/>
          <w:sz w:val="28"/>
          <w:szCs w:val="28"/>
        </w:rPr>
        <w:t>у</w:t>
      </w:r>
      <w:r w:rsidR="00354EF6" w:rsidRPr="00025C38">
        <w:rPr>
          <w:rFonts w:ascii="Times New Roman" w:hAnsi="Times New Roman" w:cs="Times New Roman"/>
          <w:sz w:val="28"/>
          <w:szCs w:val="28"/>
        </w:rPr>
        <w:lastRenderedPageBreak/>
        <w:t>ниц</w:t>
      </w:r>
      <w:r w:rsidR="00354EF6" w:rsidRPr="00025C38">
        <w:rPr>
          <w:rFonts w:ascii="Times New Roman" w:hAnsi="Times New Roman" w:cs="Times New Roman"/>
          <w:sz w:val="28"/>
          <w:szCs w:val="28"/>
        </w:rPr>
        <w:t>и</w:t>
      </w:r>
      <w:r w:rsidR="00354EF6" w:rsidRPr="00025C38">
        <w:rPr>
          <w:rFonts w:ascii="Times New Roman" w:hAnsi="Times New Roman" w:cs="Times New Roman"/>
          <w:sz w:val="28"/>
          <w:szCs w:val="28"/>
        </w:rPr>
        <w:t>пальному образованию и возмещению причиненного вреда</w:t>
      </w:r>
      <w:r w:rsidR="00D77CE7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354EF6" w:rsidRPr="00025C38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AD1DAE" w:rsidRPr="00025C38">
        <w:rPr>
          <w:rFonts w:ascii="Times New Roman" w:hAnsi="Times New Roman" w:cs="Times New Roman"/>
          <w:sz w:val="28"/>
          <w:szCs w:val="28"/>
        </w:rPr>
        <w:t>4</w:t>
      </w:r>
      <w:r w:rsidR="00C02BD3" w:rsidRPr="00025C38">
        <w:rPr>
          <w:rFonts w:ascii="Times New Roman" w:hAnsi="Times New Roman" w:cs="Times New Roman"/>
          <w:sz w:val="28"/>
          <w:szCs w:val="28"/>
        </w:rPr>
        <w:t>84</w:t>
      </w:r>
      <w:r w:rsidR="00354EF6" w:rsidRPr="00025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4EF6" w:rsidRPr="00025C3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354EF6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C02BD3" w:rsidRPr="00025C38">
        <w:rPr>
          <w:rFonts w:ascii="Times New Roman" w:hAnsi="Times New Roman" w:cs="Times New Roman"/>
          <w:sz w:val="28"/>
          <w:szCs w:val="28"/>
        </w:rPr>
        <w:t>565,7</w:t>
      </w:r>
      <w:r w:rsidR="00354EF6" w:rsidRPr="00025C38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713153" w:rsidRPr="00025C38">
        <w:rPr>
          <w:rFonts w:ascii="Times New Roman" w:hAnsi="Times New Roman" w:cs="Times New Roman"/>
          <w:color w:val="5F497A"/>
          <w:sz w:val="28"/>
          <w:szCs w:val="28"/>
        </w:rPr>
        <w:t xml:space="preserve"> </w:t>
      </w:r>
      <w:r w:rsidR="00713153" w:rsidRPr="00025C38">
        <w:rPr>
          <w:rFonts w:ascii="Times New Roman" w:hAnsi="Times New Roman" w:cs="Times New Roman"/>
          <w:sz w:val="28"/>
          <w:szCs w:val="28"/>
        </w:rPr>
        <w:t>в том числе восстановлен</w:t>
      </w:r>
      <w:r w:rsidR="00354EF6" w:rsidRPr="00025C38">
        <w:rPr>
          <w:rFonts w:ascii="Times New Roman" w:hAnsi="Times New Roman" w:cs="Times New Roman"/>
          <w:sz w:val="28"/>
          <w:szCs w:val="28"/>
        </w:rPr>
        <w:t>о</w:t>
      </w:r>
      <w:r w:rsidR="00713153" w:rsidRPr="00025C38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D77CE7" w:rsidRPr="00025C38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7E109A" w:rsidRPr="00025C38">
        <w:rPr>
          <w:rFonts w:ascii="Times New Roman" w:hAnsi="Times New Roman" w:cs="Times New Roman"/>
          <w:sz w:val="28"/>
          <w:szCs w:val="28"/>
        </w:rPr>
        <w:t>-</w:t>
      </w:r>
      <w:r w:rsidR="00713153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C02BD3" w:rsidRPr="00025C38">
        <w:rPr>
          <w:rFonts w:ascii="Times New Roman" w:hAnsi="Times New Roman" w:cs="Times New Roman"/>
          <w:sz w:val="28"/>
          <w:szCs w:val="28"/>
        </w:rPr>
        <w:t>603,2</w:t>
      </w:r>
      <w:r w:rsidR="00713153" w:rsidRPr="00025C38"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:rsidR="00713153" w:rsidRPr="00025C38" w:rsidRDefault="00713153" w:rsidP="00F95582">
      <w:pPr>
        <w:keepNext/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 xml:space="preserve">- по результатам мероприятий 2017 года принято мер на общую сумму                  </w:t>
      </w:r>
      <w:r w:rsidR="00AD1DAE" w:rsidRPr="00025C38">
        <w:rPr>
          <w:rFonts w:ascii="Times New Roman" w:hAnsi="Times New Roman" w:cs="Times New Roman"/>
          <w:sz w:val="28"/>
          <w:szCs w:val="28"/>
        </w:rPr>
        <w:t>23</w:t>
      </w:r>
      <w:r w:rsidR="00C02BD3" w:rsidRPr="00025C38">
        <w:rPr>
          <w:rFonts w:ascii="Times New Roman" w:hAnsi="Times New Roman" w:cs="Times New Roman"/>
          <w:sz w:val="28"/>
          <w:szCs w:val="28"/>
        </w:rPr>
        <w:t>9</w:t>
      </w:r>
      <w:r w:rsidRPr="00025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C3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C02BD3" w:rsidRPr="00025C38">
        <w:rPr>
          <w:rFonts w:ascii="Times New Roman" w:hAnsi="Times New Roman" w:cs="Times New Roman"/>
          <w:sz w:val="28"/>
          <w:szCs w:val="28"/>
        </w:rPr>
        <w:t>023</w:t>
      </w:r>
      <w:r w:rsidR="00AD1DAE" w:rsidRPr="00025C38">
        <w:rPr>
          <w:rFonts w:ascii="Times New Roman" w:hAnsi="Times New Roman" w:cs="Times New Roman"/>
          <w:sz w:val="28"/>
          <w:szCs w:val="28"/>
        </w:rPr>
        <w:t>,</w:t>
      </w:r>
      <w:r w:rsidR="00C02BD3" w:rsidRPr="00025C38">
        <w:rPr>
          <w:rFonts w:ascii="Times New Roman" w:hAnsi="Times New Roman" w:cs="Times New Roman"/>
          <w:sz w:val="28"/>
          <w:szCs w:val="28"/>
        </w:rPr>
        <w:t>1</w:t>
      </w:r>
      <w:r w:rsidRPr="00025C38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C02BD3" w:rsidRPr="00025C38">
        <w:rPr>
          <w:rFonts w:ascii="Times New Roman" w:hAnsi="Times New Roman" w:cs="Times New Roman"/>
          <w:sz w:val="28"/>
          <w:szCs w:val="28"/>
        </w:rPr>
        <w:t>99,3</w:t>
      </w:r>
      <w:r w:rsidRPr="00025C38">
        <w:rPr>
          <w:rFonts w:ascii="Times New Roman" w:hAnsi="Times New Roman" w:cs="Times New Roman"/>
          <w:sz w:val="28"/>
          <w:szCs w:val="28"/>
        </w:rPr>
        <w:t xml:space="preserve">% от общего объема выявленных нарушений (в том числе восстановлено средств в бюджет </w:t>
      </w:r>
      <w:r w:rsidR="00C02BD3" w:rsidRPr="00025C38">
        <w:rPr>
          <w:rFonts w:ascii="Times New Roman" w:hAnsi="Times New Roman" w:cs="Times New Roman"/>
          <w:sz w:val="28"/>
          <w:szCs w:val="28"/>
        </w:rPr>
        <w:t>–</w:t>
      </w:r>
      <w:r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C02BD3" w:rsidRPr="00025C38">
        <w:rPr>
          <w:rFonts w:ascii="Times New Roman" w:hAnsi="Times New Roman" w:cs="Times New Roman"/>
          <w:sz w:val="28"/>
          <w:szCs w:val="28"/>
        </w:rPr>
        <w:t>172,7</w:t>
      </w:r>
      <w:r w:rsidRPr="00025C38">
        <w:rPr>
          <w:rFonts w:ascii="Times New Roman" w:hAnsi="Times New Roman" w:cs="Times New Roman"/>
          <w:sz w:val="28"/>
          <w:szCs w:val="28"/>
        </w:rPr>
        <w:t xml:space="preserve"> тыс. руб.);</w:t>
      </w:r>
    </w:p>
    <w:p w:rsidR="00713153" w:rsidRPr="00025C38" w:rsidRDefault="00713153" w:rsidP="00F95582">
      <w:pPr>
        <w:keepNext/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 xml:space="preserve">- по результатам мероприятий, проведенных в 2016 году, были приняты меры на общую сумму 245 </w:t>
      </w:r>
      <w:proofErr w:type="gramStart"/>
      <w:r w:rsidRPr="00025C3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025C38">
        <w:rPr>
          <w:rFonts w:ascii="Times New Roman" w:hAnsi="Times New Roman" w:cs="Times New Roman"/>
          <w:sz w:val="28"/>
          <w:szCs w:val="28"/>
        </w:rPr>
        <w:t xml:space="preserve"> 542,6 тыс. руб. (в том числе восстановлено средств в бю</w:t>
      </w:r>
      <w:r w:rsidRPr="00025C38">
        <w:rPr>
          <w:rFonts w:ascii="Times New Roman" w:hAnsi="Times New Roman" w:cs="Times New Roman"/>
          <w:sz w:val="28"/>
          <w:szCs w:val="28"/>
        </w:rPr>
        <w:t>д</w:t>
      </w:r>
      <w:r w:rsidRPr="00025C38">
        <w:rPr>
          <w:rFonts w:ascii="Times New Roman" w:hAnsi="Times New Roman" w:cs="Times New Roman"/>
          <w:sz w:val="28"/>
          <w:szCs w:val="28"/>
        </w:rPr>
        <w:t>жет - 430,5 тыс. руб.).</w:t>
      </w:r>
    </w:p>
    <w:p w:rsidR="0047001A" w:rsidRPr="00025C38" w:rsidRDefault="00D83432" w:rsidP="00F95582">
      <w:pPr>
        <w:keepNext/>
        <w:tabs>
          <w:tab w:val="left" w:pos="1344"/>
        </w:tabs>
        <w:spacing w:before="120"/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>В общей сумме выявленных нарушений большую часть (95,2%) занимают нарушения ведения бухгалтерского учета, составления и представления бухгалте</w:t>
      </w:r>
      <w:r w:rsidRPr="00025C38">
        <w:rPr>
          <w:rFonts w:ascii="Times New Roman" w:hAnsi="Times New Roman" w:cs="Times New Roman"/>
          <w:sz w:val="28"/>
          <w:szCs w:val="28"/>
        </w:rPr>
        <w:t>р</w:t>
      </w:r>
      <w:r w:rsidRPr="00025C38">
        <w:rPr>
          <w:rFonts w:ascii="Times New Roman" w:hAnsi="Times New Roman" w:cs="Times New Roman"/>
          <w:sz w:val="28"/>
          <w:szCs w:val="28"/>
        </w:rPr>
        <w:t>ской (ф</w:t>
      </w:r>
      <w:r w:rsidRPr="00025C38">
        <w:rPr>
          <w:rFonts w:ascii="Times New Roman" w:hAnsi="Times New Roman" w:cs="Times New Roman"/>
          <w:sz w:val="28"/>
          <w:szCs w:val="28"/>
        </w:rPr>
        <w:t>и</w:t>
      </w:r>
      <w:r w:rsidRPr="00025C38">
        <w:rPr>
          <w:rFonts w:ascii="Times New Roman" w:hAnsi="Times New Roman" w:cs="Times New Roman"/>
          <w:sz w:val="28"/>
          <w:szCs w:val="28"/>
        </w:rPr>
        <w:t>нансовой) отчетности</w:t>
      </w:r>
      <w:r w:rsidR="00C85D3E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47001A" w:rsidRPr="00025C38">
        <w:rPr>
          <w:rFonts w:ascii="Times New Roman" w:hAnsi="Times New Roman" w:cs="Times New Roman"/>
          <w:sz w:val="28"/>
          <w:szCs w:val="28"/>
        </w:rPr>
        <w:t xml:space="preserve"> на  сумму </w:t>
      </w:r>
      <w:r w:rsidR="00C85D3E" w:rsidRPr="00025C38">
        <w:rPr>
          <w:rFonts w:ascii="Times New Roman" w:hAnsi="Times New Roman" w:cs="Times New Roman"/>
          <w:sz w:val="28"/>
          <w:szCs w:val="28"/>
        </w:rPr>
        <w:t xml:space="preserve">228 </w:t>
      </w:r>
      <w:proofErr w:type="gramStart"/>
      <w:r w:rsidR="00C85D3E" w:rsidRPr="00025C3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C85D3E" w:rsidRPr="00025C38">
        <w:rPr>
          <w:rFonts w:ascii="Times New Roman" w:hAnsi="Times New Roman" w:cs="Times New Roman"/>
          <w:sz w:val="28"/>
          <w:szCs w:val="28"/>
        </w:rPr>
        <w:t xml:space="preserve"> 619 тыс. руб.</w:t>
      </w:r>
    </w:p>
    <w:p w:rsidR="003C2431" w:rsidRPr="00025C38" w:rsidRDefault="00F5354D" w:rsidP="00F95582">
      <w:pPr>
        <w:keepNext/>
        <w:tabs>
          <w:tab w:val="left" w:pos="134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2E76F8" w:rsidRPr="00025C38">
        <w:rPr>
          <w:rFonts w:ascii="Times New Roman" w:hAnsi="Times New Roman" w:cs="Times New Roman"/>
          <w:sz w:val="28"/>
          <w:szCs w:val="28"/>
        </w:rPr>
        <w:t xml:space="preserve">В течение отчетного периода </w:t>
      </w:r>
      <w:r w:rsidR="003F1482" w:rsidRPr="00025C38">
        <w:rPr>
          <w:rFonts w:ascii="Times New Roman" w:hAnsi="Times New Roman" w:cs="Times New Roman"/>
          <w:sz w:val="28"/>
          <w:szCs w:val="28"/>
        </w:rPr>
        <w:t>устранен</w:t>
      </w:r>
      <w:r w:rsidR="002E76F8" w:rsidRPr="00025C38">
        <w:rPr>
          <w:rFonts w:ascii="Times New Roman" w:hAnsi="Times New Roman" w:cs="Times New Roman"/>
          <w:sz w:val="28"/>
          <w:szCs w:val="28"/>
        </w:rPr>
        <w:t>о</w:t>
      </w:r>
      <w:r w:rsidR="003F1482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2E76F8" w:rsidRPr="00025C38">
        <w:rPr>
          <w:rFonts w:ascii="Times New Roman" w:hAnsi="Times New Roman" w:cs="Times New Roman"/>
          <w:sz w:val="28"/>
          <w:szCs w:val="28"/>
        </w:rPr>
        <w:t>нарушений бухгалтерского</w:t>
      </w:r>
      <w:r w:rsidR="00CA42EE" w:rsidRPr="00025C38">
        <w:rPr>
          <w:rFonts w:ascii="Times New Roman" w:hAnsi="Times New Roman" w:cs="Times New Roman"/>
          <w:sz w:val="28"/>
          <w:szCs w:val="28"/>
        </w:rPr>
        <w:t xml:space="preserve"> учета и отчетности</w:t>
      </w:r>
      <w:r w:rsidR="002E76F8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3F1482" w:rsidRPr="00025C38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AB6F35" w:rsidRPr="00025C38">
        <w:rPr>
          <w:rFonts w:ascii="Times New Roman" w:hAnsi="Times New Roman" w:cs="Times New Roman"/>
          <w:sz w:val="28"/>
          <w:szCs w:val="28"/>
        </w:rPr>
        <w:t>228</w:t>
      </w:r>
      <w:r w:rsidR="0047001A" w:rsidRPr="00025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001A" w:rsidRPr="00025C3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3F1482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AB6F35" w:rsidRPr="00025C38">
        <w:rPr>
          <w:rFonts w:ascii="Times New Roman" w:hAnsi="Times New Roman" w:cs="Times New Roman"/>
          <w:sz w:val="28"/>
          <w:szCs w:val="28"/>
        </w:rPr>
        <w:t>337,7</w:t>
      </w:r>
      <w:r w:rsidR="0047001A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3F1482" w:rsidRPr="00025C38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47001A" w:rsidRPr="00025C38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3F1482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AB6F35" w:rsidRPr="00025C38">
        <w:rPr>
          <w:rFonts w:ascii="Times New Roman" w:hAnsi="Times New Roman" w:cs="Times New Roman"/>
          <w:sz w:val="28"/>
          <w:szCs w:val="28"/>
        </w:rPr>
        <w:t>99,9</w:t>
      </w:r>
      <w:r w:rsidR="003F1482" w:rsidRPr="00025C38">
        <w:rPr>
          <w:rFonts w:ascii="Times New Roman" w:hAnsi="Times New Roman" w:cs="Times New Roman"/>
          <w:sz w:val="28"/>
          <w:szCs w:val="28"/>
        </w:rPr>
        <w:t>%.</w:t>
      </w:r>
    </w:p>
    <w:p w:rsidR="003C2431" w:rsidRPr="00025C38" w:rsidRDefault="003C2431" w:rsidP="00F955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>В ходе контрольных мероприятий</w:t>
      </w:r>
      <w:r w:rsidR="0047001A" w:rsidRPr="00025C38">
        <w:rPr>
          <w:rFonts w:ascii="Times New Roman" w:hAnsi="Times New Roman" w:cs="Times New Roman"/>
          <w:sz w:val="28"/>
          <w:szCs w:val="28"/>
        </w:rPr>
        <w:t xml:space="preserve"> в учреждениях </w:t>
      </w:r>
      <w:r w:rsidRPr="00025C38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47001A" w:rsidRPr="00025C38">
        <w:rPr>
          <w:rFonts w:ascii="Times New Roman" w:hAnsi="Times New Roman" w:cs="Times New Roman"/>
          <w:sz w:val="28"/>
          <w:szCs w:val="28"/>
        </w:rPr>
        <w:t>отсутствие</w:t>
      </w:r>
      <w:r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3F1482" w:rsidRPr="00025C38">
        <w:rPr>
          <w:rFonts w:ascii="Times New Roman" w:hAnsi="Times New Roman" w:cs="Times New Roman"/>
          <w:sz w:val="28"/>
          <w:szCs w:val="28"/>
        </w:rPr>
        <w:t>в бу</w:t>
      </w:r>
      <w:r w:rsidR="003F1482" w:rsidRPr="00025C38">
        <w:rPr>
          <w:rFonts w:ascii="Times New Roman" w:hAnsi="Times New Roman" w:cs="Times New Roman"/>
          <w:sz w:val="28"/>
          <w:szCs w:val="28"/>
        </w:rPr>
        <w:t>х</w:t>
      </w:r>
      <w:r w:rsidR="003F1482" w:rsidRPr="00025C38">
        <w:rPr>
          <w:rFonts w:ascii="Times New Roman" w:hAnsi="Times New Roman" w:cs="Times New Roman"/>
          <w:sz w:val="28"/>
          <w:szCs w:val="28"/>
        </w:rPr>
        <w:t>галтерском учете</w:t>
      </w:r>
      <w:r w:rsidR="00912F3D" w:rsidRPr="00025C38">
        <w:rPr>
          <w:rFonts w:ascii="Times New Roman" w:hAnsi="Times New Roman" w:cs="Times New Roman"/>
          <w:sz w:val="28"/>
          <w:szCs w:val="28"/>
        </w:rPr>
        <w:t>:</w:t>
      </w:r>
      <w:r w:rsidR="003F1482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D75EBF" w:rsidRPr="00025C38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667AE9" w:rsidRPr="00025C38">
        <w:rPr>
          <w:rFonts w:ascii="Times New Roman" w:hAnsi="Times New Roman" w:cs="Times New Roman"/>
          <w:sz w:val="28"/>
          <w:szCs w:val="28"/>
        </w:rPr>
        <w:t xml:space="preserve">; </w:t>
      </w:r>
      <w:r w:rsidR="003F1482" w:rsidRPr="00025C38">
        <w:rPr>
          <w:rFonts w:ascii="Times New Roman" w:hAnsi="Times New Roman" w:cs="Times New Roman"/>
          <w:sz w:val="28"/>
          <w:szCs w:val="28"/>
        </w:rPr>
        <w:t>имущества</w:t>
      </w:r>
      <w:r w:rsidR="00CA42EE" w:rsidRPr="00025C38">
        <w:rPr>
          <w:rFonts w:ascii="Times New Roman" w:hAnsi="Times New Roman" w:cs="Times New Roman"/>
          <w:sz w:val="28"/>
          <w:szCs w:val="28"/>
        </w:rPr>
        <w:t>,</w:t>
      </w:r>
      <w:r w:rsidR="003F1482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2E76F8" w:rsidRPr="00025C38">
        <w:rPr>
          <w:rFonts w:ascii="Times New Roman" w:hAnsi="Times New Roman" w:cs="Times New Roman"/>
          <w:sz w:val="28"/>
          <w:szCs w:val="28"/>
        </w:rPr>
        <w:t xml:space="preserve">полученного </w:t>
      </w:r>
      <w:r w:rsidR="00B50522" w:rsidRPr="00025C38">
        <w:rPr>
          <w:rFonts w:ascii="Times New Roman" w:hAnsi="Times New Roman" w:cs="Times New Roman"/>
          <w:sz w:val="28"/>
          <w:szCs w:val="28"/>
        </w:rPr>
        <w:t xml:space="preserve">(переданного) </w:t>
      </w:r>
      <w:r w:rsidR="002E76F8" w:rsidRPr="00025C38">
        <w:rPr>
          <w:rFonts w:ascii="Times New Roman" w:hAnsi="Times New Roman" w:cs="Times New Roman"/>
          <w:sz w:val="28"/>
          <w:szCs w:val="28"/>
        </w:rPr>
        <w:t>в пользов</w:t>
      </w:r>
      <w:r w:rsidR="002E76F8" w:rsidRPr="00025C38">
        <w:rPr>
          <w:rFonts w:ascii="Times New Roman" w:hAnsi="Times New Roman" w:cs="Times New Roman"/>
          <w:sz w:val="28"/>
          <w:szCs w:val="28"/>
        </w:rPr>
        <w:t>а</w:t>
      </w:r>
      <w:r w:rsidR="002E76F8" w:rsidRPr="00025C38">
        <w:rPr>
          <w:rFonts w:ascii="Times New Roman" w:hAnsi="Times New Roman" w:cs="Times New Roman"/>
          <w:sz w:val="28"/>
          <w:szCs w:val="28"/>
        </w:rPr>
        <w:t>ние</w:t>
      </w:r>
      <w:r w:rsidR="00D75EBF" w:rsidRPr="00025C38">
        <w:rPr>
          <w:rFonts w:ascii="Times New Roman" w:hAnsi="Times New Roman" w:cs="Times New Roman"/>
          <w:sz w:val="28"/>
          <w:szCs w:val="28"/>
        </w:rPr>
        <w:t xml:space="preserve"> и </w:t>
      </w:r>
      <w:r w:rsidR="002E76F8" w:rsidRPr="00025C38">
        <w:rPr>
          <w:rFonts w:ascii="Times New Roman" w:hAnsi="Times New Roman" w:cs="Times New Roman"/>
          <w:sz w:val="28"/>
          <w:szCs w:val="28"/>
        </w:rPr>
        <w:t>переданного в аренду</w:t>
      </w:r>
      <w:r w:rsidR="00B50522" w:rsidRPr="00025C38">
        <w:rPr>
          <w:rFonts w:ascii="Times New Roman" w:hAnsi="Times New Roman" w:cs="Times New Roman"/>
          <w:sz w:val="28"/>
          <w:szCs w:val="28"/>
        </w:rPr>
        <w:t>;</w:t>
      </w:r>
      <w:r w:rsidR="002E76F8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1A554E" w:rsidRPr="00025C38">
        <w:rPr>
          <w:rFonts w:ascii="Times New Roman" w:hAnsi="Times New Roman" w:cs="Times New Roman"/>
          <w:sz w:val="28"/>
          <w:szCs w:val="28"/>
        </w:rPr>
        <w:t>резерва предстоящих расходов</w:t>
      </w:r>
      <w:r w:rsidR="00D75EBF" w:rsidRPr="00025C38">
        <w:rPr>
          <w:rFonts w:ascii="Times New Roman" w:hAnsi="Times New Roman" w:cs="Times New Roman"/>
          <w:sz w:val="28"/>
          <w:szCs w:val="28"/>
        </w:rPr>
        <w:t>,</w:t>
      </w:r>
      <w:r w:rsidR="001A554E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Pr="00025C38">
        <w:rPr>
          <w:rFonts w:ascii="Times New Roman" w:hAnsi="Times New Roman" w:cs="Times New Roman"/>
          <w:sz w:val="28"/>
          <w:szCs w:val="28"/>
        </w:rPr>
        <w:t>что привело к искажению годовой отчетности учреждений</w:t>
      </w:r>
      <w:r w:rsidR="002E76F8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7E109A" w:rsidRPr="00025C38">
        <w:rPr>
          <w:rFonts w:ascii="Times New Roman" w:hAnsi="Times New Roman" w:cs="Times New Roman"/>
          <w:sz w:val="28"/>
          <w:szCs w:val="28"/>
        </w:rPr>
        <w:t xml:space="preserve">на общую сумму 227 </w:t>
      </w:r>
      <w:proofErr w:type="gramStart"/>
      <w:r w:rsidR="007E109A" w:rsidRPr="00025C3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7E109A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B50522" w:rsidRPr="00025C38">
        <w:rPr>
          <w:rFonts w:ascii="Times New Roman" w:hAnsi="Times New Roman" w:cs="Times New Roman"/>
          <w:sz w:val="28"/>
          <w:szCs w:val="28"/>
        </w:rPr>
        <w:t>805,2 тыс. руб.,</w:t>
      </w:r>
      <w:r w:rsidR="00667AE9" w:rsidRPr="00025C38">
        <w:rPr>
          <w:rFonts w:ascii="Times New Roman" w:hAnsi="Times New Roman" w:cs="Times New Roman"/>
          <w:sz w:val="28"/>
          <w:szCs w:val="28"/>
        </w:rPr>
        <w:t xml:space="preserve"> или б</w:t>
      </w:r>
      <w:r w:rsidR="001E431F" w:rsidRPr="00025C38">
        <w:rPr>
          <w:rFonts w:ascii="Times New Roman" w:hAnsi="Times New Roman" w:cs="Times New Roman"/>
          <w:sz w:val="28"/>
          <w:szCs w:val="28"/>
        </w:rPr>
        <w:t>о</w:t>
      </w:r>
      <w:r w:rsidR="00667AE9" w:rsidRPr="00025C38">
        <w:rPr>
          <w:rFonts w:ascii="Times New Roman" w:hAnsi="Times New Roman" w:cs="Times New Roman"/>
          <w:sz w:val="28"/>
          <w:szCs w:val="28"/>
        </w:rPr>
        <w:t xml:space="preserve">лее чем на </w:t>
      </w:r>
      <w:r w:rsidR="002E76F8" w:rsidRPr="00025C38">
        <w:rPr>
          <w:rFonts w:ascii="Times New Roman" w:hAnsi="Times New Roman" w:cs="Times New Roman"/>
          <w:sz w:val="28"/>
          <w:szCs w:val="28"/>
        </w:rPr>
        <w:t>10</w:t>
      </w:r>
      <w:r w:rsidR="007E109A" w:rsidRPr="00025C38">
        <w:rPr>
          <w:rFonts w:ascii="Times New Roman" w:hAnsi="Times New Roman" w:cs="Times New Roman"/>
          <w:sz w:val="28"/>
          <w:szCs w:val="28"/>
        </w:rPr>
        <w:t>%</w:t>
      </w:r>
      <w:r w:rsidR="00667AE9" w:rsidRPr="00025C38">
        <w:rPr>
          <w:rFonts w:ascii="Times New Roman" w:hAnsi="Times New Roman" w:cs="Times New Roman"/>
          <w:sz w:val="28"/>
          <w:szCs w:val="28"/>
        </w:rPr>
        <w:t>, что</w:t>
      </w:r>
      <w:r w:rsidR="00CA42EE" w:rsidRPr="00025C3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E76F8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CA42EE" w:rsidRPr="00025C38">
        <w:rPr>
          <w:rFonts w:ascii="Times New Roman" w:hAnsi="Times New Roman" w:cs="Times New Roman"/>
          <w:sz w:val="28"/>
          <w:szCs w:val="28"/>
        </w:rPr>
        <w:t>груб</w:t>
      </w:r>
      <w:r w:rsidR="00D75EBF" w:rsidRPr="00025C38">
        <w:rPr>
          <w:rFonts w:ascii="Times New Roman" w:hAnsi="Times New Roman" w:cs="Times New Roman"/>
          <w:sz w:val="28"/>
          <w:szCs w:val="28"/>
        </w:rPr>
        <w:t>ым</w:t>
      </w:r>
      <w:r w:rsidR="00CA42EE" w:rsidRPr="00025C38">
        <w:rPr>
          <w:rFonts w:ascii="Times New Roman" w:hAnsi="Times New Roman" w:cs="Times New Roman"/>
          <w:sz w:val="28"/>
          <w:szCs w:val="28"/>
        </w:rPr>
        <w:t xml:space="preserve"> нарушение</w:t>
      </w:r>
      <w:r w:rsidR="00D75EBF" w:rsidRPr="00025C38">
        <w:rPr>
          <w:rFonts w:ascii="Times New Roman" w:hAnsi="Times New Roman" w:cs="Times New Roman"/>
          <w:sz w:val="28"/>
          <w:szCs w:val="28"/>
        </w:rPr>
        <w:t>м</w:t>
      </w:r>
      <w:r w:rsidR="00CA42EE" w:rsidRPr="00025C38">
        <w:rPr>
          <w:rFonts w:ascii="Times New Roman" w:hAnsi="Times New Roman" w:cs="Times New Roman"/>
          <w:sz w:val="28"/>
          <w:szCs w:val="28"/>
        </w:rPr>
        <w:t xml:space="preserve"> правил ведения бу</w:t>
      </w:r>
      <w:r w:rsidR="00CA42EE" w:rsidRPr="00025C38">
        <w:rPr>
          <w:rFonts w:ascii="Times New Roman" w:hAnsi="Times New Roman" w:cs="Times New Roman"/>
          <w:sz w:val="28"/>
          <w:szCs w:val="28"/>
        </w:rPr>
        <w:t>х</w:t>
      </w:r>
      <w:r w:rsidR="00CA42EE" w:rsidRPr="00025C38">
        <w:rPr>
          <w:rFonts w:ascii="Times New Roman" w:hAnsi="Times New Roman" w:cs="Times New Roman"/>
          <w:sz w:val="28"/>
          <w:szCs w:val="28"/>
        </w:rPr>
        <w:t>галтерского уч</w:t>
      </w:r>
      <w:r w:rsidR="00CA42EE" w:rsidRPr="00025C38">
        <w:rPr>
          <w:rFonts w:ascii="Times New Roman" w:hAnsi="Times New Roman" w:cs="Times New Roman"/>
          <w:sz w:val="28"/>
          <w:szCs w:val="28"/>
        </w:rPr>
        <w:t>е</w:t>
      </w:r>
      <w:r w:rsidR="00CA42EE" w:rsidRPr="00025C38">
        <w:rPr>
          <w:rFonts w:ascii="Times New Roman" w:hAnsi="Times New Roman" w:cs="Times New Roman"/>
          <w:sz w:val="28"/>
          <w:szCs w:val="28"/>
        </w:rPr>
        <w:t xml:space="preserve">та. </w:t>
      </w:r>
      <w:r w:rsidR="002E76F8" w:rsidRPr="00025C38">
        <w:rPr>
          <w:rFonts w:ascii="Times New Roman" w:hAnsi="Times New Roman" w:cs="Times New Roman"/>
          <w:sz w:val="28"/>
          <w:szCs w:val="28"/>
        </w:rPr>
        <w:t>По результат</w:t>
      </w:r>
      <w:r w:rsidR="00D75EBF" w:rsidRPr="00025C38">
        <w:rPr>
          <w:rFonts w:ascii="Times New Roman" w:hAnsi="Times New Roman" w:cs="Times New Roman"/>
          <w:sz w:val="28"/>
          <w:szCs w:val="28"/>
        </w:rPr>
        <w:t>а</w:t>
      </w:r>
      <w:r w:rsidR="002E76F8" w:rsidRPr="00025C38">
        <w:rPr>
          <w:rFonts w:ascii="Times New Roman" w:hAnsi="Times New Roman" w:cs="Times New Roman"/>
          <w:sz w:val="28"/>
          <w:szCs w:val="28"/>
        </w:rPr>
        <w:t>м мероприятий</w:t>
      </w:r>
      <w:r w:rsidR="00D75EBF" w:rsidRPr="00025C38">
        <w:rPr>
          <w:rFonts w:ascii="Times New Roman" w:hAnsi="Times New Roman" w:cs="Times New Roman"/>
          <w:sz w:val="28"/>
          <w:szCs w:val="28"/>
        </w:rPr>
        <w:t>, проведенных</w:t>
      </w:r>
      <w:r w:rsidR="007E109A" w:rsidRPr="00025C38">
        <w:rPr>
          <w:rFonts w:ascii="Times New Roman" w:hAnsi="Times New Roman" w:cs="Times New Roman"/>
          <w:sz w:val="28"/>
          <w:szCs w:val="28"/>
        </w:rPr>
        <w:t xml:space="preserve"> к</w:t>
      </w:r>
      <w:r w:rsidR="00D75EBF" w:rsidRPr="00025C38">
        <w:rPr>
          <w:rFonts w:ascii="Times New Roman" w:hAnsi="Times New Roman" w:cs="Times New Roman"/>
          <w:sz w:val="28"/>
          <w:szCs w:val="28"/>
        </w:rPr>
        <w:t xml:space="preserve">онтрольно-счетной палатой, </w:t>
      </w:r>
      <w:r w:rsidR="002E76F8" w:rsidRPr="00025C38">
        <w:rPr>
          <w:rFonts w:ascii="Times New Roman" w:hAnsi="Times New Roman" w:cs="Times New Roman"/>
          <w:sz w:val="28"/>
          <w:szCs w:val="28"/>
        </w:rPr>
        <w:t>должн</w:t>
      </w:r>
      <w:r w:rsidR="00D75EBF" w:rsidRPr="00025C38">
        <w:rPr>
          <w:rFonts w:ascii="Times New Roman" w:hAnsi="Times New Roman" w:cs="Times New Roman"/>
          <w:sz w:val="28"/>
          <w:szCs w:val="28"/>
        </w:rPr>
        <w:t>остные</w:t>
      </w:r>
      <w:r w:rsidR="002E76F8" w:rsidRPr="00025C38">
        <w:rPr>
          <w:rFonts w:ascii="Times New Roman" w:hAnsi="Times New Roman" w:cs="Times New Roman"/>
          <w:sz w:val="28"/>
          <w:szCs w:val="28"/>
        </w:rPr>
        <w:t xml:space="preserve"> лица </w:t>
      </w:r>
      <w:r w:rsidR="00D75EBF" w:rsidRPr="00025C38">
        <w:rPr>
          <w:rFonts w:ascii="Times New Roman" w:hAnsi="Times New Roman" w:cs="Times New Roman"/>
          <w:sz w:val="28"/>
          <w:szCs w:val="28"/>
        </w:rPr>
        <w:t xml:space="preserve">объектов контроля </w:t>
      </w:r>
      <w:r w:rsidR="002E76F8" w:rsidRPr="00025C38">
        <w:rPr>
          <w:rFonts w:ascii="Times New Roman" w:hAnsi="Times New Roman" w:cs="Times New Roman"/>
          <w:sz w:val="28"/>
          <w:szCs w:val="28"/>
        </w:rPr>
        <w:t>были привлечен</w:t>
      </w:r>
      <w:r w:rsidR="0047001A" w:rsidRPr="00025C38">
        <w:rPr>
          <w:rFonts w:ascii="Times New Roman" w:hAnsi="Times New Roman" w:cs="Times New Roman"/>
          <w:sz w:val="28"/>
          <w:szCs w:val="28"/>
        </w:rPr>
        <w:t>ы</w:t>
      </w:r>
      <w:r w:rsidR="002E76F8" w:rsidRPr="00025C38">
        <w:rPr>
          <w:rFonts w:ascii="Times New Roman" w:hAnsi="Times New Roman" w:cs="Times New Roman"/>
          <w:sz w:val="28"/>
          <w:szCs w:val="28"/>
        </w:rPr>
        <w:t xml:space="preserve"> к адм</w:t>
      </w:r>
      <w:r w:rsidR="00D75EBF" w:rsidRPr="00025C38">
        <w:rPr>
          <w:rFonts w:ascii="Times New Roman" w:hAnsi="Times New Roman" w:cs="Times New Roman"/>
          <w:sz w:val="28"/>
          <w:szCs w:val="28"/>
        </w:rPr>
        <w:t>инистрати</w:t>
      </w:r>
      <w:r w:rsidR="00D75EBF" w:rsidRPr="00025C38">
        <w:rPr>
          <w:rFonts w:ascii="Times New Roman" w:hAnsi="Times New Roman" w:cs="Times New Roman"/>
          <w:sz w:val="28"/>
          <w:szCs w:val="28"/>
        </w:rPr>
        <w:t>в</w:t>
      </w:r>
      <w:r w:rsidR="00D75EBF" w:rsidRPr="00025C38">
        <w:rPr>
          <w:rFonts w:ascii="Times New Roman" w:hAnsi="Times New Roman" w:cs="Times New Roman"/>
          <w:sz w:val="28"/>
          <w:szCs w:val="28"/>
        </w:rPr>
        <w:t>ной</w:t>
      </w:r>
      <w:r w:rsidR="002E76F8" w:rsidRPr="00025C38">
        <w:rPr>
          <w:rFonts w:ascii="Times New Roman" w:hAnsi="Times New Roman" w:cs="Times New Roman"/>
          <w:sz w:val="28"/>
          <w:szCs w:val="28"/>
        </w:rPr>
        <w:t xml:space="preserve"> отв</w:t>
      </w:r>
      <w:r w:rsidR="00D75EBF" w:rsidRPr="00025C38">
        <w:rPr>
          <w:rFonts w:ascii="Times New Roman" w:hAnsi="Times New Roman" w:cs="Times New Roman"/>
          <w:sz w:val="28"/>
          <w:szCs w:val="28"/>
        </w:rPr>
        <w:t>етственности</w:t>
      </w:r>
      <w:r w:rsidR="00CA42EE" w:rsidRPr="00025C38">
        <w:rPr>
          <w:rFonts w:ascii="Times New Roman" w:hAnsi="Times New Roman" w:cs="Times New Roman"/>
          <w:sz w:val="28"/>
          <w:szCs w:val="28"/>
        </w:rPr>
        <w:t>.</w:t>
      </w:r>
      <w:r w:rsidR="00532244" w:rsidRPr="00025C38">
        <w:rPr>
          <w:rFonts w:ascii="Times New Roman" w:hAnsi="Times New Roman" w:cs="Times New Roman"/>
          <w:sz w:val="28"/>
          <w:szCs w:val="28"/>
        </w:rPr>
        <w:t xml:space="preserve"> Нарушения устранены на сумму 2</w:t>
      </w:r>
      <w:r w:rsidR="00AB6F35" w:rsidRPr="00025C38">
        <w:rPr>
          <w:rFonts w:ascii="Times New Roman" w:hAnsi="Times New Roman" w:cs="Times New Roman"/>
          <w:sz w:val="28"/>
          <w:szCs w:val="28"/>
        </w:rPr>
        <w:t>2</w:t>
      </w:r>
      <w:r w:rsidR="00532244" w:rsidRPr="00025C38"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 w:rsidR="006911EE" w:rsidRPr="00025C3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6911EE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AB6F35" w:rsidRPr="00025C38">
        <w:rPr>
          <w:rFonts w:ascii="Times New Roman" w:hAnsi="Times New Roman" w:cs="Times New Roman"/>
          <w:sz w:val="28"/>
          <w:szCs w:val="28"/>
        </w:rPr>
        <w:t>523,9</w:t>
      </w:r>
      <w:r w:rsidR="00532244" w:rsidRPr="00025C3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A7689" w:rsidRPr="00025C38" w:rsidRDefault="00CA42EE" w:rsidP="007E109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C4B8D" w:rsidRPr="00025C38">
        <w:rPr>
          <w:rFonts w:ascii="Times New Roman" w:hAnsi="Times New Roman" w:cs="Times New Roman"/>
          <w:sz w:val="28"/>
          <w:szCs w:val="28"/>
        </w:rPr>
        <w:t>выявлены н</w:t>
      </w:r>
      <w:r w:rsidR="001A554E" w:rsidRPr="00025C38">
        <w:rPr>
          <w:rFonts w:ascii="Times New Roman" w:hAnsi="Times New Roman" w:cs="Times New Roman"/>
          <w:sz w:val="28"/>
          <w:szCs w:val="28"/>
        </w:rPr>
        <w:t>арушени</w:t>
      </w:r>
      <w:r w:rsidR="006C4B8D" w:rsidRPr="00025C38">
        <w:rPr>
          <w:rFonts w:ascii="Times New Roman" w:hAnsi="Times New Roman" w:cs="Times New Roman"/>
          <w:sz w:val="28"/>
          <w:szCs w:val="28"/>
        </w:rPr>
        <w:t>я</w:t>
      </w:r>
      <w:r w:rsidR="001A554E" w:rsidRPr="00025C38">
        <w:rPr>
          <w:rFonts w:ascii="Times New Roman" w:hAnsi="Times New Roman" w:cs="Times New Roman"/>
          <w:sz w:val="28"/>
          <w:szCs w:val="28"/>
        </w:rPr>
        <w:t xml:space="preserve"> требований, предъявляемых к оформлению фа</w:t>
      </w:r>
      <w:r w:rsidR="001A554E" w:rsidRPr="00025C38">
        <w:rPr>
          <w:rFonts w:ascii="Times New Roman" w:hAnsi="Times New Roman" w:cs="Times New Roman"/>
          <w:sz w:val="28"/>
          <w:szCs w:val="28"/>
        </w:rPr>
        <w:t>к</w:t>
      </w:r>
      <w:r w:rsidR="001A554E" w:rsidRPr="00025C38">
        <w:rPr>
          <w:rFonts w:ascii="Times New Roman" w:hAnsi="Times New Roman" w:cs="Times New Roman"/>
          <w:sz w:val="28"/>
          <w:szCs w:val="28"/>
        </w:rPr>
        <w:t>тов хозяйственной жизни экономического субъекта первичными учетными док</w:t>
      </w:r>
      <w:r w:rsidR="001A554E" w:rsidRPr="00025C38">
        <w:rPr>
          <w:rFonts w:ascii="Times New Roman" w:hAnsi="Times New Roman" w:cs="Times New Roman"/>
          <w:sz w:val="28"/>
          <w:szCs w:val="28"/>
        </w:rPr>
        <w:t>у</w:t>
      </w:r>
      <w:r w:rsidR="001A554E" w:rsidRPr="00025C38">
        <w:rPr>
          <w:rFonts w:ascii="Times New Roman" w:hAnsi="Times New Roman" w:cs="Times New Roman"/>
          <w:sz w:val="28"/>
          <w:szCs w:val="28"/>
        </w:rPr>
        <w:t>ментами</w:t>
      </w:r>
      <w:r w:rsidR="002A43F1" w:rsidRPr="00025C38">
        <w:rPr>
          <w:rFonts w:ascii="Times New Roman" w:hAnsi="Times New Roman" w:cs="Times New Roman"/>
          <w:sz w:val="28"/>
          <w:szCs w:val="28"/>
        </w:rPr>
        <w:t xml:space="preserve"> в общей сумме 813,8 тыс. руб.</w:t>
      </w:r>
      <w:r w:rsidR="001A554E" w:rsidRPr="00025C38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AB6F35" w:rsidRPr="00025C38">
        <w:rPr>
          <w:rFonts w:ascii="Times New Roman" w:hAnsi="Times New Roman" w:cs="Times New Roman"/>
          <w:sz w:val="28"/>
          <w:szCs w:val="28"/>
        </w:rPr>
        <w:t>не отражены в бухгалтерском учете учр</w:t>
      </w:r>
      <w:r w:rsidR="00AB6F35" w:rsidRPr="00025C38">
        <w:rPr>
          <w:rFonts w:ascii="Times New Roman" w:hAnsi="Times New Roman" w:cs="Times New Roman"/>
          <w:sz w:val="28"/>
          <w:szCs w:val="28"/>
        </w:rPr>
        <w:t>е</w:t>
      </w:r>
      <w:r w:rsidR="00AB6F35" w:rsidRPr="00025C38">
        <w:rPr>
          <w:rFonts w:ascii="Times New Roman" w:hAnsi="Times New Roman" w:cs="Times New Roman"/>
          <w:sz w:val="28"/>
          <w:szCs w:val="28"/>
        </w:rPr>
        <w:t xml:space="preserve">ждения </w:t>
      </w:r>
      <w:r w:rsidR="001A554E" w:rsidRPr="00025C38">
        <w:rPr>
          <w:rFonts w:ascii="Times New Roman" w:hAnsi="Times New Roman" w:cs="Times New Roman"/>
          <w:sz w:val="28"/>
          <w:szCs w:val="28"/>
        </w:rPr>
        <w:t>материальные ценности на общую сумму 64</w:t>
      </w:r>
      <w:r w:rsidR="00380B89" w:rsidRPr="00025C38">
        <w:rPr>
          <w:rFonts w:ascii="Times New Roman" w:hAnsi="Times New Roman" w:cs="Times New Roman"/>
          <w:sz w:val="28"/>
          <w:szCs w:val="28"/>
        </w:rPr>
        <w:t>,7</w:t>
      </w:r>
      <w:r w:rsidR="008C19E9" w:rsidRPr="00025C38">
        <w:rPr>
          <w:rFonts w:ascii="Times New Roman" w:hAnsi="Times New Roman" w:cs="Times New Roman"/>
          <w:sz w:val="28"/>
          <w:szCs w:val="28"/>
        </w:rPr>
        <w:t xml:space="preserve"> тыс.</w:t>
      </w:r>
      <w:r w:rsidR="001A554E" w:rsidRPr="00025C38">
        <w:rPr>
          <w:rFonts w:ascii="Times New Roman" w:hAnsi="Times New Roman" w:cs="Times New Roman"/>
          <w:sz w:val="28"/>
          <w:szCs w:val="28"/>
        </w:rPr>
        <w:t xml:space="preserve"> руб.</w:t>
      </w:r>
      <w:r w:rsidR="00521500" w:rsidRPr="00025C38">
        <w:rPr>
          <w:rFonts w:ascii="Times New Roman" w:hAnsi="Times New Roman" w:cs="Times New Roman"/>
          <w:sz w:val="28"/>
          <w:szCs w:val="28"/>
        </w:rPr>
        <w:t>,</w:t>
      </w:r>
      <w:r w:rsidR="001A554E" w:rsidRPr="00025C38">
        <w:rPr>
          <w:rFonts w:ascii="Times New Roman" w:hAnsi="Times New Roman" w:cs="Times New Roman"/>
          <w:sz w:val="28"/>
          <w:szCs w:val="28"/>
        </w:rPr>
        <w:t xml:space="preserve"> (в ходе проверки имущество принято к  бухгалтерскому учету); не принято к бухгалтерск</w:t>
      </w:r>
      <w:r w:rsidR="001A554E" w:rsidRPr="00025C38">
        <w:rPr>
          <w:rFonts w:ascii="Times New Roman" w:hAnsi="Times New Roman" w:cs="Times New Roman"/>
          <w:sz w:val="28"/>
          <w:szCs w:val="28"/>
        </w:rPr>
        <w:t>о</w:t>
      </w:r>
      <w:r w:rsidR="001A554E" w:rsidRPr="00025C38">
        <w:rPr>
          <w:rFonts w:ascii="Times New Roman" w:hAnsi="Times New Roman" w:cs="Times New Roman"/>
          <w:sz w:val="28"/>
          <w:szCs w:val="28"/>
        </w:rPr>
        <w:t>му учету оборудование пожарной и тревожной сигнализации общей стоимостью 27</w:t>
      </w:r>
      <w:r w:rsidR="008C19E9" w:rsidRPr="00025C38">
        <w:rPr>
          <w:rFonts w:ascii="Times New Roman" w:hAnsi="Times New Roman" w:cs="Times New Roman"/>
          <w:sz w:val="28"/>
          <w:szCs w:val="28"/>
        </w:rPr>
        <w:t>,6 тыс.</w:t>
      </w:r>
      <w:r w:rsidR="001A554E" w:rsidRPr="00025C38">
        <w:rPr>
          <w:rFonts w:ascii="Times New Roman" w:hAnsi="Times New Roman" w:cs="Times New Roman"/>
          <w:sz w:val="28"/>
          <w:szCs w:val="28"/>
        </w:rPr>
        <w:t xml:space="preserve"> руб. (в ходе проверки оборудование принято к  бухгалтерскому учету);  не </w:t>
      </w:r>
      <w:proofErr w:type="gramStart"/>
      <w:r w:rsidR="001A554E" w:rsidRPr="00025C38">
        <w:rPr>
          <w:rFonts w:ascii="Times New Roman" w:hAnsi="Times New Roman" w:cs="Times New Roman"/>
          <w:sz w:val="28"/>
          <w:szCs w:val="28"/>
        </w:rPr>
        <w:t>произведена</w:t>
      </w:r>
      <w:proofErr w:type="gramEnd"/>
      <w:r w:rsidR="001A554E" w:rsidRPr="00025C38">
        <w:rPr>
          <w:rFonts w:ascii="Times New Roman" w:hAnsi="Times New Roman" w:cs="Times New Roman"/>
          <w:sz w:val="28"/>
          <w:szCs w:val="28"/>
        </w:rPr>
        <w:t xml:space="preserve"> прием-передача материальных ценностей на общую сумму 721</w:t>
      </w:r>
      <w:r w:rsidR="008C19E9" w:rsidRPr="00025C38">
        <w:rPr>
          <w:rFonts w:ascii="Times New Roman" w:hAnsi="Times New Roman" w:cs="Times New Roman"/>
          <w:sz w:val="28"/>
          <w:szCs w:val="28"/>
        </w:rPr>
        <w:t>,5 тыс.</w:t>
      </w:r>
      <w:r w:rsidR="001A554E" w:rsidRPr="00025C38">
        <w:rPr>
          <w:rFonts w:ascii="Times New Roman" w:hAnsi="Times New Roman" w:cs="Times New Roman"/>
          <w:sz w:val="28"/>
          <w:szCs w:val="28"/>
        </w:rPr>
        <w:t xml:space="preserve"> руб. при увольнении материально ответственных лиц (устранено во время прове</w:t>
      </w:r>
      <w:r w:rsidR="001A554E" w:rsidRPr="00025C38">
        <w:rPr>
          <w:rFonts w:ascii="Times New Roman" w:hAnsi="Times New Roman" w:cs="Times New Roman"/>
          <w:sz w:val="28"/>
          <w:szCs w:val="28"/>
        </w:rPr>
        <w:t>р</w:t>
      </w:r>
      <w:r w:rsidR="001A554E" w:rsidRPr="00025C38">
        <w:rPr>
          <w:rFonts w:ascii="Times New Roman" w:hAnsi="Times New Roman" w:cs="Times New Roman"/>
          <w:sz w:val="28"/>
          <w:szCs w:val="28"/>
        </w:rPr>
        <w:t xml:space="preserve">ки). </w:t>
      </w:r>
      <w:r w:rsidR="002A7689" w:rsidRPr="00025C38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14641" w:rsidRPr="00025C38">
        <w:rPr>
          <w:rFonts w:ascii="Times New Roman" w:hAnsi="Times New Roman" w:cs="Times New Roman"/>
          <w:sz w:val="28"/>
          <w:szCs w:val="28"/>
        </w:rPr>
        <w:t>ко</w:t>
      </w:r>
      <w:r w:rsidR="00814641" w:rsidRPr="00025C38">
        <w:rPr>
          <w:rFonts w:ascii="Times New Roman" w:hAnsi="Times New Roman" w:cs="Times New Roman"/>
          <w:sz w:val="28"/>
          <w:szCs w:val="28"/>
        </w:rPr>
        <w:t>н</w:t>
      </w:r>
      <w:r w:rsidR="00814641" w:rsidRPr="00025C38">
        <w:rPr>
          <w:rFonts w:ascii="Times New Roman" w:hAnsi="Times New Roman" w:cs="Times New Roman"/>
          <w:sz w:val="28"/>
          <w:szCs w:val="28"/>
        </w:rPr>
        <w:t>трольных мероприятий</w:t>
      </w:r>
      <w:r w:rsidR="002A7689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83702C" w:rsidRPr="00025C38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2A7689" w:rsidRPr="00025C38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B1753B" w:rsidRPr="00025C38">
        <w:rPr>
          <w:rFonts w:ascii="Times New Roman" w:hAnsi="Times New Roman" w:cs="Times New Roman"/>
          <w:sz w:val="28"/>
          <w:szCs w:val="28"/>
        </w:rPr>
        <w:t xml:space="preserve">на сумму 813,8 тыс. руб. </w:t>
      </w:r>
      <w:r w:rsidR="002A7689" w:rsidRPr="00025C38">
        <w:rPr>
          <w:rFonts w:ascii="Times New Roman" w:hAnsi="Times New Roman" w:cs="Times New Roman"/>
          <w:sz w:val="28"/>
          <w:szCs w:val="28"/>
        </w:rPr>
        <w:t xml:space="preserve">устранены </w:t>
      </w:r>
      <w:r w:rsidR="00B672A7" w:rsidRPr="00025C38">
        <w:rPr>
          <w:rFonts w:ascii="Times New Roman" w:hAnsi="Times New Roman" w:cs="Times New Roman"/>
          <w:sz w:val="28"/>
          <w:szCs w:val="28"/>
        </w:rPr>
        <w:t>в полном об</w:t>
      </w:r>
      <w:r w:rsidR="00B672A7" w:rsidRPr="00025C38">
        <w:rPr>
          <w:rFonts w:ascii="Times New Roman" w:hAnsi="Times New Roman" w:cs="Times New Roman"/>
          <w:sz w:val="28"/>
          <w:szCs w:val="28"/>
        </w:rPr>
        <w:t>ъ</w:t>
      </w:r>
      <w:r w:rsidR="00B672A7" w:rsidRPr="00025C38">
        <w:rPr>
          <w:rFonts w:ascii="Times New Roman" w:hAnsi="Times New Roman" w:cs="Times New Roman"/>
          <w:sz w:val="28"/>
          <w:szCs w:val="28"/>
        </w:rPr>
        <w:t>еме</w:t>
      </w:r>
      <w:r w:rsidR="002A7689" w:rsidRPr="00025C38">
        <w:rPr>
          <w:rFonts w:ascii="Times New Roman" w:hAnsi="Times New Roman" w:cs="Times New Roman"/>
          <w:sz w:val="28"/>
          <w:szCs w:val="28"/>
        </w:rPr>
        <w:t>.</w:t>
      </w:r>
    </w:p>
    <w:p w:rsidR="00D075DA" w:rsidRPr="00025C38" w:rsidRDefault="00814641" w:rsidP="007E109A">
      <w:pPr>
        <w:keepNext/>
        <w:ind w:firstLine="709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>Установлены н</w:t>
      </w:r>
      <w:r w:rsidR="0023215A" w:rsidRPr="00025C38">
        <w:rPr>
          <w:rFonts w:ascii="Times New Roman" w:hAnsi="Times New Roman" w:cs="Times New Roman"/>
          <w:sz w:val="28"/>
          <w:szCs w:val="28"/>
        </w:rPr>
        <w:t>арушени</w:t>
      </w:r>
      <w:r w:rsidRPr="00025C38">
        <w:rPr>
          <w:rFonts w:ascii="Times New Roman" w:hAnsi="Times New Roman" w:cs="Times New Roman"/>
          <w:sz w:val="28"/>
          <w:szCs w:val="28"/>
        </w:rPr>
        <w:t>я</w:t>
      </w:r>
      <w:r w:rsidR="0023215A" w:rsidRPr="00025C38">
        <w:rPr>
          <w:rFonts w:ascii="Times New Roman" w:hAnsi="Times New Roman" w:cs="Times New Roman"/>
          <w:sz w:val="28"/>
          <w:szCs w:val="28"/>
        </w:rPr>
        <w:t xml:space="preserve"> в сфере управления и распоряжени</w:t>
      </w:r>
      <w:r w:rsidR="00AB6F35" w:rsidRPr="00025C38">
        <w:rPr>
          <w:rFonts w:ascii="Times New Roman" w:hAnsi="Times New Roman" w:cs="Times New Roman"/>
          <w:sz w:val="28"/>
          <w:szCs w:val="28"/>
        </w:rPr>
        <w:t>я</w:t>
      </w:r>
      <w:r w:rsidR="0023215A" w:rsidRPr="00025C38">
        <w:rPr>
          <w:rFonts w:ascii="Times New Roman" w:hAnsi="Times New Roman" w:cs="Times New Roman"/>
          <w:sz w:val="28"/>
          <w:szCs w:val="28"/>
        </w:rPr>
        <w:t xml:space="preserve"> муниципальной собственностью </w:t>
      </w:r>
      <w:r w:rsidR="00B672A7" w:rsidRPr="00025C38">
        <w:rPr>
          <w:rFonts w:ascii="Times New Roman" w:hAnsi="Times New Roman" w:cs="Times New Roman"/>
          <w:sz w:val="28"/>
          <w:szCs w:val="28"/>
        </w:rPr>
        <w:t>на</w:t>
      </w:r>
      <w:r w:rsidR="00450404" w:rsidRPr="00025C38">
        <w:rPr>
          <w:rFonts w:ascii="Times New Roman" w:hAnsi="Times New Roman" w:cs="Times New Roman"/>
          <w:sz w:val="28"/>
          <w:szCs w:val="28"/>
        </w:rPr>
        <w:t xml:space="preserve"> общую сумму 7 </w:t>
      </w:r>
      <w:proofErr w:type="gramStart"/>
      <w:r w:rsidR="00450404" w:rsidRPr="00025C3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450404" w:rsidRPr="00025C38">
        <w:rPr>
          <w:rFonts w:ascii="Times New Roman" w:hAnsi="Times New Roman" w:cs="Times New Roman"/>
          <w:sz w:val="28"/>
          <w:szCs w:val="28"/>
        </w:rPr>
        <w:t xml:space="preserve"> 538,5 тыс. руб.</w:t>
      </w:r>
      <w:r w:rsidR="00B672A7" w:rsidRPr="00025C38">
        <w:rPr>
          <w:rFonts w:ascii="Times New Roman" w:hAnsi="Times New Roman" w:cs="Times New Roman"/>
          <w:sz w:val="28"/>
          <w:szCs w:val="28"/>
        </w:rPr>
        <w:t>, что составило</w:t>
      </w:r>
      <w:r w:rsidR="0083702C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23215A" w:rsidRPr="00025C38">
        <w:rPr>
          <w:rFonts w:ascii="Times New Roman" w:hAnsi="Times New Roman" w:cs="Times New Roman"/>
          <w:sz w:val="28"/>
          <w:szCs w:val="28"/>
        </w:rPr>
        <w:t>3,1%</w:t>
      </w:r>
      <w:r w:rsidR="00B672A7" w:rsidRPr="00025C38">
        <w:rPr>
          <w:rFonts w:ascii="Times New Roman" w:hAnsi="Times New Roman" w:cs="Times New Roman"/>
          <w:sz w:val="28"/>
          <w:szCs w:val="28"/>
        </w:rPr>
        <w:t xml:space="preserve"> в общем объеме нарушений</w:t>
      </w:r>
      <w:r w:rsidR="007877A0" w:rsidRPr="00025C38">
        <w:rPr>
          <w:rFonts w:ascii="Times New Roman" w:hAnsi="Times New Roman" w:cs="Times New Roman"/>
          <w:sz w:val="28"/>
          <w:szCs w:val="28"/>
        </w:rPr>
        <w:t>, в том числе:</w:t>
      </w:r>
      <w:r w:rsidR="0083702C" w:rsidRPr="00025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E42" w:rsidRPr="00025C38" w:rsidRDefault="001D7E42" w:rsidP="00F95582">
      <w:pPr>
        <w:pStyle w:val="ConsPlusTitle"/>
        <w:tabs>
          <w:tab w:val="left" w:pos="1134"/>
        </w:tabs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5C3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672A7" w:rsidRPr="00025C38">
        <w:rPr>
          <w:rFonts w:ascii="Times New Roman" w:hAnsi="Times New Roman" w:cs="Times New Roman"/>
          <w:b w:val="0"/>
          <w:sz w:val="28"/>
          <w:szCs w:val="28"/>
        </w:rPr>
        <w:t>н</w:t>
      </w:r>
      <w:r w:rsidR="001B0F4C" w:rsidRPr="00025C38">
        <w:rPr>
          <w:rFonts w:ascii="Times New Roman" w:hAnsi="Times New Roman" w:cs="Times New Roman"/>
          <w:b w:val="0"/>
          <w:sz w:val="28"/>
          <w:szCs w:val="28"/>
        </w:rPr>
        <w:t xml:space="preserve">есоблюдение порядка </w:t>
      </w:r>
      <w:r w:rsidR="00B672A7" w:rsidRPr="00025C38">
        <w:rPr>
          <w:rFonts w:ascii="Times New Roman" w:hAnsi="Times New Roman" w:cs="Times New Roman"/>
          <w:b w:val="0"/>
          <w:sz w:val="28"/>
          <w:szCs w:val="28"/>
        </w:rPr>
        <w:t xml:space="preserve">передачи в </w:t>
      </w:r>
      <w:r w:rsidR="001B0F4C" w:rsidRPr="00025C38">
        <w:rPr>
          <w:rFonts w:ascii="Times New Roman" w:hAnsi="Times New Roman" w:cs="Times New Roman"/>
          <w:b w:val="0"/>
          <w:sz w:val="28"/>
          <w:szCs w:val="28"/>
        </w:rPr>
        <w:t>аренд</w:t>
      </w:r>
      <w:r w:rsidR="00B672A7" w:rsidRPr="00025C38">
        <w:rPr>
          <w:rFonts w:ascii="Times New Roman" w:hAnsi="Times New Roman" w:cs="Times New Roman"/>
          <w:b w:val="0"/>
          <w:sz w:val="28"/>
          <w:szCs w:val="28"/>
        </w:rPr>
        <w:t>у</w:t>
      </w:r>
      <w:r w:rsidR="001B0F4C" w:rsidRPr="00025C38">
        <w:rPr>
          <w:rFonts w:ascii="Times New Roman" w:hAnsi="Times New Roman" w:cs="Times New Roman"/>
          <w:b w:val="0"/>
          <w:sz w:val="28"/>
          <w:szCs w:val="28"/>
        </w:rPr>
        <w:t xml:space="preserve"> земельных участков</w:t>
      </w:r>
      <w:r w:rsidR="00E62231" w:rsidRPr="00025C38">
        <w:rPr>
          <w:rFonts w:ascii="Times New Roman" w:hAnsi="Times New Roman" w:cs="Times New Roman"/>
          <w:b w:val="0"/>
          <w:sz w:val="28"/>
          <w:szCs w:val="28"/>
        </w:rPr>
        <w:t xml:space="preserve"> кадастровой ст</w:t>
      </w:r>
      <w:r w:rsidR="00E62231" w:rsidRPr="00025C38">
        <w:rPr>
          <w:rFonts w:ascii="Times New Roman" w:hAnsi="Times New Roman" w:cs="Times New Roman"/>
          <w:b w:val="0"/>
          <w:sz w:val="28"/>
          <w:szCs w:val="28"/>
        </w:rPr>
        <w:t>о</w:t>
      </w:r>
      <w:r w:rsidR="00E62231" w:rsidRPr="00025C38">
        <w:rPr>
          <w:rFonts w:ascii="Times New Roman" w:hAnsi="Times New Roman" w:cs="Times New Roman"/>
          <w:b w:val="0"/>
          <w:sz w:val="28"/>
          <w:szCs w:val="28"/>
        </w:rPr>
        <w:t>имостью</w:t>
      </w:r>
      <w:r w:rsidR="001B0F4C" w:rsidRPr="00025C38">
        <w:rPr>
          <w:rFonts w:ascii="Times New Roman" w:hAnsi="Times New Roman" w:cs="Times New Roman"/>
          <w:b w:val="0"/>
          <w:sz w:val="28"/>
          <w:szCs w:val="28"/>
        </w:rPr>
        <w:t xml:space="preserve"> на сумму 3 </w:t>
      </w:r>
      <w:proofErr w:type="gramStart"/>
      <w:r w:rsidR="001B0F4C" w:rsidRPr="00025C38">
        <w:rPr>
          <w:rFonts w:ascii="Times New Roman" w:hAnsi="Times New Roman" w:cs="Times New Roman"/>
          <w:b w:val="0"/>
          <w:sz w:val="28"/>
          <w:szCs w:val="28"/>
        </w:rPr>
        <w:t>млн</w:t>
      </w:r>
      <w:proofErr w:type="gramEnd"/>
      <w:r w:rsidR="001B0F4C" w:rsidRPr="00025C38">
        <w:rPr>
          <w:rFonts w:ascii="Times New Roman" w:hAnsi="Times New Roman" w:cs="Times New Roman"/>
          <w:b w:val="0"/>
          <w:sz w:val="28"/>
          <w:szCs w:val="28"/>
        </w:rPr>
        <w:t xml:space="preserve"> 344,6 тыс. руб.</w:t>
      </w:r>
      <w:r w:rsidR="00B672A7" w:rsidRPr="0002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3CCA" w:rsidRPr="00025C38">
        <w:rPr>
          <w:rFonts w:ascii="Times New Roman" w:hAnsi="Times New Roman" w:cs="Times New Roman"/>
          <w:b w:val="0"/>
          <w:sz w:val="28"/>
          <w:szCs w:val="28"/>
        </w:rPr>
        <w:t>Н</w:t>
      </w:r>
      <w:r w:rsidR="00FD0AD7" w:rsidRPr="00025C38">
        <w:rPr>
          <w:rFonts w:ascii="Times New Roman" w:hAnsi="Times New Roman" w:cs="Times New Roman"/>
          <w:b w:val="0"/>
          <w:sz w:val="28"/>
          <w:szCs w:val="28"/>
        </w:rPr>
        <w:t>е были приняты меры по оформлению дог</w:t>
      </w:r>
      <w:r w:rsidR="00FD0AD7" w:rsidRPr="00025C38">
        <w:rPr>
          <w:rFonts w:ascii="Times New Roman" w:hAnsi="Times New Roman" w:cs="Times New Roman"/>
          <w:b w:val="0"/>
          <w:sz w:val="28"/>
          <w:szCs w:val="28"/>
        </w:rPr>
        <w:t>о</w:t>
      </w:r>
      <w:r w:rsidR="00FD0AD7" w:rsidRPr="00025C38">
        <w:rPr>
          <w:rFonts w:ascii="Times New Roman" w:hAnsi="Times New Roman" w:cs="Times New Roman"/>
          <w:b w:val="0"/>
          <w:sz w:val="28"/>
          <w:szCs w:val="28"/>
        </w:rPr>
        <w:t>ворных отношений</w:t>
      </w:r>
      <w:r w:rsidR="00E05166" w:rsidRPr="00025C38">
        <w:rPr>
          <w:rFonts w:ascii="Times New Roman" w:hAnsi="Times New Roman" w:cs="Times New Roman"/>
          <w:b w:val="0"/>
          <w:sz w:val="28"/>
          <w:szCs w:val="28"/>
        </w:rPr>
        <w:t xml:space="preserve"> с тремя арендаторами, </w:t>
      </w:r>
      <w:r w:rsidR="0010540B" w:rsidRPr="00025C38">
        <w:rPr>
          <w:rFonts w:ascii="Times New Roman" w:hAnsi="Times New Roman" w:cs="Times New Roman"/>
          <w:b w:val="0"/>
          <w:sz w:val="28"/>
          <w:szCs w:val="28"/>
        </w:rPr>
        <w:t>срок действия договоро</w:t>
      </w:r>
      <w:r w:rsidR="007E109A" w:rsidRPr="00025C38">
        <w:rPr>
          <w:rFonts w:ascii="Times New Roman" w:hAnsi="Times New Roman" w:cs="Times New Roman"/>
          <w:b w:val="0"/>
          <w:sz w:val="28"/>
          <w:szCs w:val="28"/>
        </w:rPr>
        <w:t>в</w:t>
      </w:r>
      <w:r w:rsidR="0010540B" w:rsidRPr="0002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4F18" w:rsidRPr="00025C38">
        <w:rPr>
          <w:rFonts w:ascii="Times New Roman" w:hAnsi="Times New Roman" w:cs="Times New Roman"/>
          <w:b w:val="0"/>
          <w:sz w:val="28"/>
          <w:szCs w:val="28"/>
        </w:rPr>
        <w:t>с</w:t>
      </w:r>
      <w:r w:rsidR="00E05166" w:rsidRPr="00025C38">
        <w:rPr>
          <w:rFonts w:ascii="Times New Roman" w:hAnsi="Times New Roman" w:cs="Times New Roman"/>
          <w:b w:val="0"/>
          <w:sz w:val="28"/>
          <w:szCs w:val="28"/>
        </w:rPr>
        <w:t xml:space="preserve"> которы</w:t>
      </w:r>
      <w:r w:rsidR="0010540B" w:rsidRPr="00025C38">
        <w:rPr>
          <w:rFonts w:ascii="Times New Roman" w:hAnsi="Times New Roman" w:cs="Times New Roman"/>
          <w:b w:val="0"/>
          <w:sz w:val="28"/>
          <w:szCs w:val="28"/>
        </w:rPr>
        <w:t>м</w:t>
      </w:r>
      <w:r w:rsidR="00C64F18" w:rsidRPr="00025C38">
        <w:rPr>
          <w:rFonts w:ascii="Times New Roman" w:hAnsi="Times New Roman" w:cs="Times New Roman"/>
          <w:b w:val="0"/>
          <w:sz w:val="28"/>
          <w:szCs w:val="28"/>
        </w:rPr>
        <w:t>и</w:t>
      </w:r>
      <w:r w:rsidR="00E05166" w:rsidRPr="00025C38">
        <w:rPr>
          <w:rFonts w:ascii="Times New Roman" w:hAnsi="Times New Roman" w:cs="Times New Roman"/>
          <w:b w:val="0"/>
          <w:sz w:val="28"/>
          <w:szCs w:val="28"/>
        </w:rPr>
        <w:t xml:space="preserve"> истек в 2014, 2015 годах.</w:t>
      </w:r>
      <w:r w:rsidR="00FD0AD7" w:rsidRPr="0002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77A0" w:rsidRPr="00025C38">
        <w:rPr>
          <w:rFonts w:ascii="Times New Roman" w:hAnsi="Times New Roman" w:cs="Times New Roman"/>
          <w:b w:val="0"/>
          <w:sz w:val="28"/>
          <w:szCs w:val="28"/>
        </w:rPr>
        <w:t xml:space="preserve">В целях устранения </w:t>
      </w:r>
      <w:r w:rsidR="00972B94" w:rsidRPr="00025C38">
        <w:rPr>
          <w:rFonts w:ascii="Times New Roman" w:hAnsi="Times New Roman" w:cs="Times New Roman"/>
          <w:b w:val="0"/>
          <w:sz w:val="28"/>
          <w:szCs w:val="28"/>
        </w:rPr>
        <w:t xml:space="preserve">указанных нарушений </w:t>
      </w:r>
      <w:r w:rsidR="007877A0" w:rsidRPr="00025C38">
        <w:rPr>
          <w:rFonts w:ascii="Times New Roman" w:hAnsi="Times New Roman" w:cs="Times New Roman"/>
          <w:b w:val="0"/>
          <w:sz w:val="28"/>
          <w:szCs w:val="28"/>
        </w:rPr>
        <w:t>заключен</w:t>
      </w:r>
      <w:r w:rsidR="00972B94" w:rsidRPr="00025C38">
        <w:rPr>
          <w:rFonts w:ascii="Times New Roman" w:hAnsi="Times New Roman" w:cs="Times New Roman"/>
          <w:b w:val="0"/>
          <w:sz w:val="28"/>
          <w:szCs w:val="28"/>
        </w:rPr>
        <w:t>ы</w:t>
      </w:r>
      <w:r w:rsidR="007877A0" w:rsidRPr="00025C38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="007877A0" w:rsidRPr="00025C38">
        <w:rPr>
          <w:rFonts w:ascii="Times New Roman" w:hAnsi="Times New Roman" w:cs="Times New Roman"/>
          <w:b w:val="0"/>
          <w:sz w:val="28"/>
          <w:szCs w:val="28"/>
        </w:rPr>
        <w:t>о</w:t>
      </w:r>
      <w:r w:rsidR="007877A0" w:rsidRPr="00025C38">
        <w:rPr>
          <w:rFonts w:ascii="Times New Roman" w:hAnsi="Times New Roman" w:cs="Times New Roman"/>
          <w:b w:val="0"/>
          <w:sz w:val="28"/>
          <w:szCs w:val="28"/>
        </w:rPr>
        <w:t>говор</w:t>
      </w:r>
      <w:r w:rsidR="00972B94" w:rsidRPr="00025C38">
        <w:rPr>
          <w:rFonts w:ascii="Times New Roman" w:hAnsi="Times New Roman" w:cs="Times New Roman"/>
          <w:b w:val="0"/>
          <w:sz w:val="28"/>
          <w:szCs w:val="28"/>
        </w:rPr>
        <w:t>а</w:t>
      </w:r>
      <w:r w:rsidR="007877A0" w:rsidRPr="00025C38">
        <w:rPr>
          <w:rFonts w:ascii="Times New Roman" w:hAnsi="Times New Roman" w:cs="Times New Roman"/>
          <w:b w:val="0"/>
          <w:sz w:val="28"/>
          <w:szCs w:val="28"/>
        </w:rPr>
        <w:t xml:space="preserve"> аре</w:t>
      </w:r>
      <w:r w:rsidR="007877A0" w:rsidRPr="00025C38">
        <w:rPr>
          <w:rFonts w:ascii="Times New Roman" w:hAnsi="Times New Roman" w:cs="Times New Roman"/>
          <w:b w:val="0"/>
          <w:sz w:val="28"/>
          <w:szCs w:val="28"/>
        </w:rPr>
        <w:t>н</w:t>
      </w:r>
      <w:r w:rsidR="007877A0" w:rsidRPr="00025C38">
        <w:rPr>
          <w:rFonts w:ascii="Times New Roman" w:hAnsi="Times New Roman" w:cs="Times New Roman"/>
          <w:b w:val="0"/>
          <w:sz w:val="28"/>
          <w:szCs w:val="28"/>
        </w:rPr>
        <w:t>ды земельн</w:t>
      </w:r>
      <w:r w:rsidR="00972B94" w:rsidRPr="00025C38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877A0" w:rsidRPr="00025C38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972B94" w:rsidRPr="00025C38">
        <w:rPr>
          <w:rFonts w:ascii="Times New Roman" w:hAnsi="Times New Roman" w:cs="Times New Roman"/>
          <w:b w:val="0"/>
          <w:sz w:val="28"/>
          <w:szCs w:val="28"/>
        </w:rPr>
        <w:t xml:space="preserve">ов кадастровой стоимостью </w:t>
      </w:r>
      <w:r w:rsidR="007877A0" w:rsidRPr="0002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3CCA" w:rsidRPr="00025C38">
        <w:rPr>
          <w:rFonts w:ascii="Times New Roman" w:hAnsi="Times New Roman" w:cs="Times New Roman"/>
          <w:b w:val="0"/>
          <w:sz w:val="28"/>
          <w:szCs w:val="28"/>
        </w:rPr>
        <w:t>2</w:t>
      </w:r>
      <w:r w:rsidR="00972B94" w:rsidRPr="0002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972B94" w:rsidRPr="00025C38">
        <w:rPr>
          <w:rFonts w:ascii="Times New Roman" w:hAnsi="Times New Roman" w:cs="Times New Roman"/>
          <w:b w:val="0"/>
          <w:sz w:val="28"/>
          <w:szCs w:val="28"/>
        </w:rPr>
        <w:t>млн</w:t>
      </w:r>
      <w:proofErr w:type="gramEnd"/>
      <w:r w:rsidR="00972B94" w:rsidRPr="0002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3CCA" w:rsidRPr="00025C38">
        <w:rPr>
          <w:rFonts w:ascii="Times New Roman" w:hAnsi="Times New Roman" w:cs="Times New Roman"/>
          <w:b w:val="0"/>
          <w:sz w:val="28"/>
          <w:szCs w:val="28"/>
        </w:rPr>
        <w:t>775</w:t>
      </w:r>
      <w:r w:rsidR="00972B94" w:rsidRPr="00025C38">
        <w:rPr>
          <w:rFonts w:ascii="Times New Roman" w:hAnsi="Times New Roman" w:cs="Times New Roman"/>
          <w:b w:val="0"/>
          <w:sz w:val="28"/>
          <w:szCs w:val="28"/>
        </w:rPr>
        <w:t xml:space="preserve"> тыс. руб.; </w:t>
      </w:r>
      <w:r w:rsidR="00186659" w:rsidRPr="0002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77A0" w:rsidRPr="00025C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B63FB" w:rsidRPr="00025C38" w:rsidRDefault="001D7E42" w:rsidP="00F955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672A7" w:rsidRPr="00025C38">
        <w:rPr>
          <w:rFonts w:ascii="Times New Roman" w:hAnsi="Times New Roman" w:cs="Times New Roman"/>
          <w:sz w:val="28"/>
          <w:szCs w:val="28"/>
        </w:rPr>
        <w:t>н</w:t>
      </w:r>
      <w:r w:rsidR="001B0F4C" w:rsidRPr="00025C38">
        <w:rPr>
          <w:rFonts w:ascii="Times New Roman" w:hAnsi="Times New Roman" w:cs="Times New Roman"/>
          <w:sz w:val="28"/>
          <w:szCs w:val="28"/>
        </w:rPr>
        <w:t>е</w:t>
      </w:r>
      <w:r w:rsidR="00972B94" w:rsidRPr="00025C38">
        <w:rPr>
          <w:rFonts w:ascii="Times New Roman" w:hAnsi="Times New Roman" w:cs="Times New Roman"/>
          <w:sz w:val="28"/>
          <w:szCs w:val="28"/>
        </w:rPr>
        <w:t xml:space="preserve"> приняты</w:t>
      </w:r>
      <w:r w:rsidR="001B0F4C" w:rsidRPr="00025C38">
        <w:rPr>
          <w:rFonts w:ascii="Times New Roman" w:hAnsi="Times New Roman" w:cs="Times New Roman"/>
          <w:sz w:val="28"/>
          <w:szCs w:val="28"/>
        </w:rPr>
        <w:t xml:space="preserve"> мер</w:t>
      </w:r>
      <w:r w:rsidR="00972B94" w:rsidRPr="00025C38">
        <w:rPr>
          <w:rFonts w:ascii="Times New Roman" w:hAnsi="Times New Roman" w:cs="Times New Roman"/>
          <w:sz w:val="28"/>
          <w:szCs w:val="28"/>
        </w:rPr>
        <w:t>ы</w:t>
      </w:r>
      <w:r w:rsidR="001B0F4C" w:rsidRPr="00025C38">
        <w:rPr>
          <w:rFonts w:ascii="Times New Roman" w:hAnsi="Times New Roman" w:cs="Times New Roman"/>
          <w:sz w:val="28"/>
          <w:szCs w:val="28"/>
        </w:rPr>
        <w:t xml:space="preserve"> по взиманию просроченной задолженности по арендной плате за пользование муниципальным</w:t>
      </w:r>
      <w:r w:rsidR="00B672A7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1B0F4C" w:rsidRPr="00025C38">
        <w:rPr>
          <w:rFonts w:ascii="Times New Roman" w:hAnsi="Times New Roman" w:cs="Times New Roman"/>
          <w:sz w:val="28"/>
          <w:szCs w:val="28"/>
        </w:rPr>
        <w:t xml:space="preserve">имуществом </w:t>
      </w:r>
      <w:r w:rsidRPr="00025C38">
        <w:rPr>
          <w:rFonts w:ascii="Times New Roman" w:hAnsi="Times New Roman" w:cs="Times New Roman"/>
          <w:sz w:val="28"/>
          <w:szCs w:val="28"/>
        </w:rPr>
        <w:t xml:space="preserve">на </w:t>
      </w:r>
      <w:r w:rsidR="001B0F4C" w:rsidRPr="00025C38">
        <w:rPr>
          <w:rFonts w:ascii="Times New Roman" w:hAnsi="Times New Roman" w:cs="Times New Roman"/>
          <w:sz w:val="28"/>
          <w:szCs w:val="28"/>
        </w:rPr>
        <w:t>общ</w:t>
      </w:r>
      <w:r w:rsidRPr="00025C38">
        <w:rPr>
          <w:rFonts w:ascii="Times New Roman" w:hAnsi="Times New Roman" w:cs="Times New Roman"/>
          <w:sz w:val="28"/>
          <w:szCs w:val="28"/>
        </w:rPr>
        <w:t>ую</w:t>
      </w:r>
      <w:r w:rsidR="001B0F4C" w:rsidRPr="00025C38">
        <w:rPr>
          <w:rFonts w:ascii="Times New Roman" w:hAnsi="Times New Roman" w:cs="Times New Roman"/>
          <w:sz w:val="28"/>
          <w:szCs w:val="28"/>
        </w:rPr>
        <w:t xml:space="preserve"> сумм</w:t>
      </w:r>
      <w:r w:rsidRPr="00025C38">
        <w:rPr>
          <w:rFonts w:ascii="Times New Roman" w:hAnsi="Times New Roman" w:cs="Times New Roman"/>
          <w:sz w:val="28"/>
          <w:szCs w:val="28"/>
        </w:rPr>
        <w:t>у</w:t>
      </w:r>
      <w:r w:rsidR="001B0F4C" w:rsidRPr="00025C38">
        <w:rPr>
          <w:rFonts w:ascii="Times New Roman" w:hAnsi="Times New Roman" w:cs="Times New Roman"/>
          <w:sz w:val="28"/>
          <w:szCs w:val="28"/>
        </w:rPr>
        <w:t xml:space="preserve"> 4 </w:t>
      </w:r>
      <w:proofErr w:type="gramStart"/>
      <w:r w:rsidR="001B0F4C" w:rsidRPr="00025C3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1B0F4C" w:rsidRPr="00025C38">
        <w:rPr>
          <w:rFonts w:ascii="Times New Roman" w:hAnsi="Times New Roman" w:cs="Times New Roman"/>
          <w:sz w:val="28"/>
          <w:szCs w:val="28"/>
        </w:rPr>
        <w:t xml:space="preserve"> 193,</w:t>
      </w:r>
      <w:r w:rsidR="005A32F0" w:rsidRPr="00025C38">
        <w:rPr>
          <w:rFonts w:ascii="Times New Roman" w:hAnsi="Times New Roman" w:cs="Times New Roman"/>
          <w:sz w:val="28"/>
          <w:szCs w:val="28"/>
        </w:rPr>
        <w:t>9</w:t>
      </w:r>
      <w:r w:rsidR="001B0F4C" w:rsidRPr="00025C3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62231" w:rsidRPr="00025C38">
        <w:rPr>
          <w:rFonts w:ascii="Times New Roman" w:hAnsi="Times New Roman" w:cs="Times New Roman"/>
          <w:sz w:val="28"/>
          <w:szCs w:val="28"/>
        </w:rPr>
        <w:t xml:space="preserve">, в том числе основного долга на сумму </w:t>
      </w:r>
      <w:r w:rsidR="00C92082" w:rsidRPr="00025C38">
        <w:rPr>
          <w:rFonts w:ascii="Times New Roman" w:hAnsi="Times New Roman" w:cs="Times New Roman"/>
          <w:sz w:val="28"/>
          <w:szCs w:val="28"/>
        </w:rPr>
        <w:t>3 млн</w:t>
      </w:r>
      <w:r w:rsidR="00C64F18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C92082" w:rsidRPr="00025C38">
        <w:rPr>
          <w:rFonts w:ascii="Times New Roman" w:hAnsi="Times New Roman" w:cs="Times New Roman"/>
          <w:sz w:val="28"/>
          <w:szCs w:val="28"/>
        </w:rPr>
        <w:t>342,5 тыс.</w:t>
      </w:r>
      <w:r w:rsidR="00E62231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C92082" w:rsidRPr="00025C38">
        <w:rPr>
          <w:rFonts w:ascii="Times New Roman" w:hAnsi="Times New Roman" w:cs="Times New Roman"/>
          <w:sz w:val="28"/>
          <w:szCs w:val="28"/>
        </w:rPr>
        <w:t>руб.</w:t>
      </w:r>
      <w:r w:rsidR="00E62231" w:rsidRPr="00025C38">
        <w:rPr>
          <w:rFonts w:ascii="Times New Roman" w:hAnsi="Times New Roman" w:cs="Times New Roman"/>
          <w:sz w:val="28"/>
          <w:szCs w:val="28"/>
        </w:rPr>
        <w:t xml:space="preserve"> и пеней на </w:t>
      </w:r>
      <w:r w:rsidR="00C92082" w:rsidRPr="00025C3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62231" w:rsidRPr="00025C38">
        <w:rPr>
          <w:rFonts w:ascii="Times New Roman" w:hAnsi="Times New Roman" w:cs="Times New Roman"/>
          <w:sz w:val="28"/>
          <w:szCs w:val="28"/>
        </w:rPr>
        <w:lastRenderedPageBreak/>
        <w:t xml:space="preserve">сумму </w:t>
      </w:r>
      <w:r w:rsidR="00C92082" w:rsidRPr="00025C38">
        <w:rPr>
          <w:rFonts w:ascii="Times New Roman" w:hAnsi="Times New Roman" w:cs="Times New Roman"/>
          <w:sz w:val="28"/>
          <w:szCs w:val="28"/>
        </w:rPr>
        <w:t>851,4 тыс. руб.</w:t>
      </w:r>
      <w:r w:rsidR="00E62231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B03CCA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E62231" w:rsidRPr="00025C38">
        <w:rPr>
          <w:rFonts w:ascii="Times New Roman" w:hAnsi="Times New Roman" w:cs="Times New Roman"/>
          <w:sz w:val="28"/>
          <w:szCs w:val="28"/>
        </w:rPr>
        <w:t xml:space="preserve">Устранено нарушений на сумму </w:t>
      </w:r>
      <w:r w:rsidR="00FB79B6" w:rsidRPr="00025C38">
        <w:rPr>
          <w:rFonts w:ascii="Times New Roman" w:hAnsi="Times New Roman" w:cs="Times New Roman"/>
          <w:sz w:val="28"/>
          <w:szCs w:val="28"/>
        </w:rPr>
        <w:t>3</w:t>
      </w:r>
      <w:r w:rsidR="00B03CCA" w:rsidRPr="00025C38">
        <w:rPr>
          <w:rFonts w:ascii="Times New Roman" w:hAnsi="Times New Roman" w:cs="Times New Roman"/>
          <w:sz w:val="28"/>
          <w:szCs w:val="28"/>
        </w:rPr>
        <w:t xml:space="preserve"> млн</w:t>
      </w:r>
      <w:r w:rsidR="00FB79B6" w:rsidRPr="00025C38">
        <w:rPr>
          <w:rFonts w:ascii="Times New Roman" w:hAnsi="Times New Roman" w:cs="Times New Roman"/>
          <w:sz w:val="28"/>
          <w:szCs w:val="28"/>
        </w:rPr>
        <w:t xml:space="preserve"> 806,1</w:t>
      </w:r>
      <w:r w:rsidR="00B03CCA" w:rsidRPr="00025C3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B63FB" w:rsidRPr="00025C38">
        <w:rPr>
          <w:rFonts w:ascii="Times New Roman" w:hAnsi="Times New Roman" w:cs="Times New Roman"/>
          <w:sz w:val="28"/>
          <w:szCs w:val="28"/>
        </w:rPr>
        <w:t>;</w:t>
      </w:r>
    </w:p>
    <w:p w:rsidR="00094BDD" w:rsidRPr="00025C38" w:rsidRDefault="00AB63FB" w:rsidP="00F95582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</w:rPr>
        <w:t xml:space="preserve">- </w:t>
      </w:r>
      <w:r w:rsidR="00972B94" w:rsidRPr="00025C38">
        <w:rPr>
          <w:rFonts w:ascii="Times New Roman" w:hAnsi="Times New Roman"/>
          <w:sz w:val="28"/>
          <w:szCs w:val="28"/>
        </w:rPr>
        <w:t xml:space="preserve">не </w:t>
      </w:r>
      <w:r w:rsidR="00094BDD" w:rsidRPr="00025C38">
        <w:rPr>
          <w:rFonts w:ascii="Times New Roman" w:hAnsi="Times New Roman"/>
          <w:sz w:val="28"/>
          <w:szCs w:val="28"/>
        </w:rPr>
        <w:t xml:space="preserve">осуществлен контроль за использованием земельного участка, расположенного по адресу ул. Бызова, д. 18а, в результате чего </w:t>
      </w:r>
      <w:r w:rsidR="00094BDD" w:rsidRPr="00025C3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000B4" w:rsidRPr="00025C38">
        <w:rPr>
          <w:rFonts w:ascii="Times New Roman" w:hAnsi="Times New Roman"/>
          <w:bCs/>
          <w:sz w:val="28"/>
          <w:szCs w:val="28"/>
          <w:lang w:eastAsia="ru-RU"/>
        </w:rPr>
        <w:t xml:space="preserve">указанный </w:t>
      </w:r>
      <w:r w:rsidR="005000B4" w:rsidRPr="00025C38">
        <w:rPr>
          <w:rFonts w:ascii="Times New Roman" w:hAnsi="Times New Roman"/>
          <w:sz w:val="28"/>
          <w:szCs w:val="28"/>
        </w:rPr>
        <w:t xml:space="preserve">земельный участок, </w:t>
      </w:r>
      <w:r w:rsidR="00094BDD" w:rsidRPr="00025C38">
        <w:rPr>
          <w:rFonts w:ascii="Times New Roman" w:hAnsi="Times New Roman"/>
          <w:sz w:val="28"/>
          <w:szCs w:val="28"/>
        </w:rPr>
        <w:t>с мая 2015 года</w:t>
      </w:r>
      <w:r w:rsidR="00094BDD" w:rsidRPr="00025C3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000B4" w:rsidRPr="00025C38">
        <w:rPr>
          <w:rFonts w:ascii="Times New Roman" w:hAnsi="Times New Roman"/>
          <w:bCs/>
          <w:sz w:val="28"/>
          <w:szCs w:val="28"/>
          <w:lang w:eastAsia="ru-RU"/>
        </w:rPr>
        <w:t>использ</w:t>
      </w:r>
      <w:r w:rsidR="00814641" w:rsidRPr="00025C38">
        <w:rPr>
          <w:rFonts w:ascii="Times New Roman" w:hAnsi="Times New Roman"/>
          <w:bCs/>
          <w:sz w:val="28"/>
          <w:szCs w:val="28"/>
          <w:lang w:eastAsia="ru-RU"/>
        </w:rPr>
        <w:t>овал</w:t>
      </w:r>
      <w:r w:rsidR="0051629C" w:rsidRPr="00025C38">
        <w:rPr>
          <w:rFonts w:ascii="Times New Roman" w:hAnsi="Times New Roman"/>
          <w:bCs/>
          <w:sz w:val="28"/>
          <w:szCs w:val="28"/>
          <w:lang w:eastAsia="ru-RU"/>
        </w:rPr>
        <w:t>ся</w:t>
      </w:r>
      <w:r w:rsidR="005000B4" w:rsidRPr="00025C38">
        <w:rPr>
          <w:rFonts w:ascii="Times New Roman" w:hAnsi="Times New Roman"/>
          <w:bCs/>
          <w:sz w:val="28"/>
          <w:szCs w:val="28"/>
          <w:lang w:eastAsia="ru-RU"/>
        </w:rPr>
        <w:t xml:space="preserve"> без оформления договора</w:t>
      </w:r>
      <w:r w:rsidR="00972B94" w:rsidRPr="00025C3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000B4" w:rsidRPr="00025C38">
        <w:rPr>
          <w:rFonts w:ascii="Times New Roman" w:hAnsi="Times New Roman"/>
          <w:bCs/>
          <w:sz w:val="28"/>
          <w:szCs w:val="28"/>
          <w:lang w:eastAsia="ru-RU"/>
        </w:rPr>
        <w:t>и без проведения торгов,</w:t>
      </w:r>
      <w:r w:rsidR="005000B4" w:rsidRPr="00025C38">
        <w:rPr>
          <w:rFonts w:ascii="Times New Roman" w:hAnsi="Times New Roman"/>
          <w:sz w:val="28"/>
          <w:szCs w:val="28"/>
        </w:rPr>
        <w:t xml:space="preserve"> </w:t>
      </w:r>
      <w:r w:rsidR="00094BDD" w:rsidRPr="00025C38">
        <w:rPr>
          <w:rFonts w:ascii="Times New Roman" w:hAnsi="Times New Roman"/>
          <w:sz w:val="28"/>
          <w:szCs w:val="28"/>
        </w:rPr>
        <w:t xml:space="preserve">в нарушение Закона </w:t>
      </w:r>
      <w:hyperlink r:id="rId9" w:history="1">
        <w:r w:rsidR="00094BDD" w:rsidRPr="00025C38">
          <w:rPr>
            <w:rFonts w:ascii="Times New Roman" w:hAnsi="Times New Roman"/>
            <w:sz w:val="28"/>
            <w:szCs w:val="28"/>
          </w:rPr>
          <w:t>о защите конк</w:t>
        </w:r>
        <w:r w:rsidR="00094BDD" w:rsidRPr="00025C38">
          <w:rPr>
            <w:rFonts w:ascii="Times New Roman" w:hAnsi="Times New Roman"/>
            <w:sz w:val="28"/>
            <w:szCs w:val="28"/>
          </w:rPr>
          <w:t>у</w:t>
        </w:r>
        <w:r w:rsidR="00094BDD" w:rsidRPr="00025C38">
          <w:rPr>
            <w:rFonts w:ascii="Times New Roman" w:hAnsi="Times New Roman"/>
            <w:sz w:val="28"/>
            <w:szCs w:val="28"/>
          </w:rPr>
          <w:t>ренции</w:t>
        </w:r>
      </w:hyperlink>
      <w:r w:rsidR="00094BDD" w:rsidRPr="00025C38">
        <w:rPr>
          <w:rFonts w:ascii="Times New Roman" w:hAnsi="Times New Roman"/>
          <w:sz w:val="28"/>
          <w:szCs w:val="28"/>
        </w:rPr>
        <w:t xml:space="preserve">. </w:t>
      </w:r>
    </w:p>
    <w:p w:rsidR="007031CD" w:rsidRPr="00025C38" w:rsidRDefault="007031CD" w:rsidP="00F95582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</w:rPr>
        <w:t>На территории двух учреждений выявлены склады, на которые отсутствуют правоустанавливающие документы. По результатам контрольных мероприятий инициирована процедура признания объектов «безхозными» с последующим принятием объектов в м</w:t>
      </w:r>
      <w:r w:rsidRPr="00025C38">
        <w:rPr>
          <w:rFonts w:ascii="Times New Roman" w:hAnsi="Times New Roman"/>
          <w:sz w:val="28"/>
          <w:szCs w:val="28"/>
        </w:rPr>
        <w:t>у</w:t>
      </w:r>
      <w:r w:rsidRPr="00025C38">
        <w:rPr>
          <w:rFonts w:ascii="Times New Roman" w:hAnsi="Times New Roman"/>
          <w:sz w:val="28"/>
          <w:szCs w:val="28"/>
        </w:rPr>
        <w:t>ниципальную собственность.</w:t>
      </w:r>
    </w:p>
    <w:p w:rsidR="007204D3" w:rsidRPr="00025C38" w:rsidRDefault="00A670DC" w:rsidP="00F955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7204D3" w:rsidRPr="00025C38">
        <w:rPr>
          <w:rFonts w:ascii="Times New Roman" w:hAnsi="Times New Roman" w:cs="Times New Roman"/>
          <w:bCs/>
          <w:sz w:val="28"/>
          <w:szCs w:val="28"/>
        </w:rPr>
        <w:t>установлено нарушение порядка ведения реестра муниципального имущ</w:t>
      </w:r>
      <w:r w:rsidR="007204D3" w:rsidRPr="00025C38">
        <w:rPr>
          <w:rFonts w:ascii="Times New Roman" w:hAnsi="Times New Roman" w:cs="Times New Roman"/>
          <w:bCs/>
          <w:sz w:val="28"/>
          <w:szCs w:val="28"/>
        </w:rPr>
        <w:t>е</w:t>
      </w:r>
      <w:r w:rsidR="007204D3" w:rsidRPr="00025C38">
        <w:rPr>
          <w:rFonts w:ascii="Times New Roman" w:hAnsi="Times New Roman" w:cs="Times New Roman"/>
          <w:bCs/>
          <w:sz w:val="28"/>
          <w:szCs w:val="28"/>
        </w:rPr>
        <w:t>ства</w:t>
      </w:r>
      <w:r w:rsidR="0051629C" w:rsidRPr="00025C3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25C38">
        <w:rPr>
          <w:rFonts w:ascii="Times New Roman" w:hAnsi="Times New Roman" w:cs="Times New Roman"/>
          <w:bCs/>
          <w:sz w:val="28"/>
          <w:szCs w:val="28"/>
        </w:rPr>
        <w:t>У</w:t>
      </w:r>
      <w:r w:rsidR="007204D3" w:rsidRPr="00025C38">
        <w:rPr>
          <w:rFonts w:ascii="Times New Roman" w:hAnsi="Times New Roman" w:cs="Times New Roman"/>
          <w:bCs/>
          <w:sz w:val="28"/>
          <w:szCs w:val="28"/>
        </w:rPr>
        <w:t xml:space="preserve">становлено, что реестр </w:t>
      </w:r>
      <w:r w:rsidR="0051629C" w:rsidRPr="00025C38">
        <w:rPr>
          <w:rFonts w:ascii="Times New Roman" w:hAnsi="Times New Roman" w:cs="Times New Roman"/>
          <w:bCs/>
          <w:sz w:val="28"/>
          <w:szCs w:val="28"/>
        </w:rPr>
        <w:t xml:space="preserve">имущества </w:t>
      </w:r>
      <w:r w:rsidR="007204D3" w:rsidRPr="00025C38">
        <w:rPr>
          <w:rFonts w:ascii="Times New Roman" w:hAnsi="Times New Roman" w:cs="Times New Roman"/>
          <w:bCs/>
          <w:sz w:val="28"/>
          <w:szCs w:val="28"/>
        </w:rPr>
        <w:t>казны по некоторым объектам не содержит необходимой информаци</w:t>
      </w:r>
      <w:r w:rsidR="004F6D6F" w:rsidRPr="00025C38">
        <w:rPr>
          <w:rFonts w:ascii="Times New Roman" w:hAnsi="Times New Roman" w:cs="Times New Roman"/>
          <w:bCs/>
          <w:sz w:val="28"/>
          <w:szCs w:val="28"/>
        </w:rPr>
        <w:t>и</w:t>
      </w:r>
      <w:r w:rsidR="007204D3" w:rsidRPr="00025C3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204D3" w:rsidRPr="00025C38">
        <w:rPr>
          <w:rFonts w:ascii="Times New Roman" w:hAnsi="Times New Roman" w:cs="Times New Roman"/>
          <w:sz w:val="28"/>
          <w:szCs w:val="28"/>
        </w:rPr>
        <w:t>кадастровый или инвентарный номер</w:t>
      </w:r>
      <w:r w:rsidR="0051629C" w:rsidRPr="00025C38">
        <w:rPr>
          <w:rFonts w:ascii="Times New Roman" w:hAnsi="Times New Roman" w:cs="Times New Roman"/>
          <w:sz w:val="28"/>
          <w:szCs w:val="28"/>
        </w:rPr>
        <w:t>,</w:t>
      </w:r>
      <w:r w:rsidR="007204D3" w:rsidRPr="00025C38">
        <w:rPr>
          <w:rFonts w:ascii="Times New Roman" w:hAnsi="Times New Roman" w:cs="Times New Roman"/>
          <w:sz w:val="28"/>
          <w:szCs w:val="28"/>
        </w:rPr>
        <w:t xml:space="preserve"> сто</w:t>
      </w:r>
      <w:r w:rsidR="007204D3" w:rsidRPr="00025C38">
        <w:rPr>
          <w:rFonts w:ascii="Times New Roman" w:hAnsi="Times New Roman" w:cs="Times New Roman"/>
          <w:sz w:val="28"/>
          <w:szCs w:val="28"/>
        </w:rPr>
        <w:t>и</w:t>
      </w:r>
      <w:r w:rsidR="007204D3" w:rsidRPr="00025C38">
        <w:rPr>
          <w:rFonts w:ascii="Times New Roman" w:hAnsi="Times New Roman" w:cs="Times New Roman"/>
          <w:sz w:val="28"/>
          <w:szCs w:val="28"/>
        </w:rPr>
        <w:t>мость имущества</w:t>
      </w:r>
      <w:r w:rsidR="0051629C" w:rsidRPr="00025C38">
        <w:rPr>
          <w:rFonts w:ascii="Times New Roman" w:hAnsi="Times New Roman" w:cs="Times New Roman"/>
          <w:sz w:val="28"/>
          <w:szCs w:val="28"/>
        </w:rPr>
        <w:t>,</w:t>
      </w:r>
      <w:r w:rsidR="007204D3" w:rsidRPr="00025C38">
        <w:rPr>
          <w:rFonts w:ascii="Times New Roman" w:hAnsi="Times New Roman" w:cs="Times New Roman"/>
          <w:sz w:val="28"/>
          <w:szCs w:val="28"/>
        </w:rPr>
        <w:t xml:space="preserve"> год ввода (приобрете</w:t>
      </w:r>
      <w:r w:rsidR="0051629C" w:rsidRPr="00025C38">
        <w:rPr>
          <w:rFonts w:ascii="Times New Roman" w:hAnsi="Times New Roman" w:cs="Times New Roman"/>
          <w:sz w:val="28"/>
          <w:szCs w:val="28"/>
        </w:rPr>
        <w:t xml:space="preserve">ния) имущества казны, </w:t>
      </w:r>
      <w:r w:rsidR="007204D3" w:rsidRPr="00025C38">
        <w:rPr>
          <w:rFonts w:ascii="Times New Roman" w:hAnsi="Times New Roman" w:cs="Times New Roman"/>
          <w:sz w:val="28"/>
          <w:szCs w:val="28"/>
        </w:rPr>
        <w:t>реквизиты докуме</w:t>
      </w:r>
      <w:r w:rsidR="007204D3" w:rsidRPr="00025C38">
        <w:rPr>
          <w:rFonts w:ascii="Times New Roman" w:hAnsi="Times New Roman" w:cs="Times New Roman"/>
          <w:sz w:val="28"/>
          <w:szCs w:val="28"/>
        </w:rPr>
        <w:t>н</w:t>
      </w:r>
      <w:r w:rsidR="007204D3" w:rsidRPr="00025C38">
        <w:rPr>
          <w:rFonts w:ascii="Times New Roman" w:hAnsi="Times New Roman" w:cs="Times New Roman"/>
          <w:sz w:val="28"/>
          <w:szCs w:val="28"/>
        </w:rPr>
        <w:t>тов - оснований п</w:t>
      </w:r>
      <w:r w:rsidR="007204D3" w:rsidRPr="00025C38">
        <w:rPr>
          <w:rFonts w:ascii="Times New Roman" w:hAnsi="Times New Roman" w:cs="Times New Roman"/>
          <w:sz w:val="28"/>
          <w:szCs w:val="28"/>
        </w:rPr>
        <w:t>о</w:t>
      </w:r>
      <w:r w:rsidR="007204D3" w:rsidRPr="00025C38">
        <w:rPr>
          <w:rFonts w:ascii="Times New Roman" w:hAnsi="Times New Roman" w:cs="Times New Roman"/>
          <w:sz w:val="28"/>
          <w:szCs w:val="28"/>
        </w:rPr>
        <w:t>лучения объектов в муниципальную собственность).</w:t>
      </w:r>
    </w:p>
    <w:p w:rsidR="00AB63FB" w:rsidRPr="00025C38" w:rsidRDefault="006911EE" w:rsidP="00F955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>Нарушений в сфере управления и распоряжени</w:t>
      </w:r>
      <w:r w:rsidR="00D34CAB" w:rsidRPr="00025C38">
        <w:rPr>
          <w:rFonts w:ascii="Times New Roman" w:hAnsi="Times New Roman" w:cs="Times New Roman"/>
          <w:sz w:val="28"/>
          <w:szCs w:val="28"/>
        </w:rPr>
        <w:t>я</w:t>
      </w:r>
      <w:r w:rsidRPr="00025C38">
        <w:rPr>
          <w:rFonts w:ascii="Times New Roman" w:hAnsi="Times New Roman" w:cs="Times New Roman"/>
          <w:sz w:val="28"/>
          <w:szCs w:val="28"/>
        </w:rPr>
        <w:t xml:space="preserve"> муниципальной собственн</w:t>
      </w:r>
      <w:r w:rsidRPr="00025C38">
        <w:rPr>
          <w:rFonts w:ascii="Times New Roman" w:hAnsi="Times New Roman" w:cs="Times New Roman"/>
          <w:sz w:val="28"/>
          <w:szCs w:val="28"/>
        </w:rPr>
        <w:t>о</w:t>
      </w:r>
      <w:r w:rsidRPr="00025C38">
        <w:rPr>
          <w:rFonts w:ascii="Times New Roman" w:hAnsi="Times New Roman" w:cs="Times New Roman"/>
          <w:sz w:val="28"/>
          <w:szCs w:val="28"/>
        </w:rPr>
        <w:t xml:space="preserve">стью  устранено на общую сумму </w:t>
      </w:r>
      <w:r w:rsidR="00D34CAB" w:rsidRPr="00025C38">
        <w:rPr>
          <w:rFonts w:ascii="Times New Roman" w:hAnsi="Times New Roman" w:cs="Times New Roman"/>
          <w:sz w:val="28"/>
          <w:szCs w:val="28"/>
        </w:rPr>
        <w:t>6</w:t>
      </w:r>
      <w:r w:rsidR="007031CD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Pr="00025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C3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D34CAB" w:rsidRPr="00025C38">
        <w:rPr>
          <w:rFonts w:ascii="Times New Roman" w:hAnsi="Times New Roman" w:cs="Times New Roman"/>
          <w:sz w:val="28"/>
          <w:szCs w:val="28"/>
        </w:rPr>
        <w:t>581</w:t>
      </w:r>
      <w:r w:rsidR="007031CD" w:rsidRPr="00025C38">
        <w:rPr>
          <w:rFonts w:ascii="Times New Roman" w:hAnsi="Times New Roman" w:cs="Times New Roman"/>
          <w:sz w:val="28"/>
          <w:szCs w:val="28"/>
        </w:rPr>
        <w:t>,1</w:t>
      </w:r>
      <w:r w:rsidRPr="00025C3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01437" w:rsidRPr="00025C38">
        <w:rPr>
          <w:rFonts w:ascii="Times New Roman" w:hAnsi="Times New Roman" w:cs="Times New Roman"/>
          <w:sz w:val="28"/>
          <w:szCs w:val="28"/>
        </w:rPr>
        <w:t xml:space="preserve"> или на 87,3%.</w:t>
      </w:r>
    </w:p>
    <w:p w:rsidR="0023215A" w:rsidRPr="00025C38" w:rsidRDefault="0023215A" w:rsidP="00F95582">
      <w:pPr>
        <w:spacing w:before="120"/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>Нарушения в ходе формирования и исполнения бюджетов</w:t>
      </w:r>
      <w:r w:rsidR="00B672A7" w:rsidRPr="00025C38">
        <w:rPr>
          <w:rFonts w:ascii="Times New Roman" w:hAnsi="Times New Roman" w:cs="Times New Roman"/>
          <w:sz w:val="28"/>
          <w:szCs w:val="28"/>
        </w:rPr>
        <w:t xml:space="preserve"> установлены на сумму  </w:t>
      </w:r>
      <w:r w:rsidR="00450404" w:rsidRPr="00025C38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450404" w:rsidRPr="00025C3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450404" w:rsidRPr="00025C38">
        <w:rPr>
          <w:rFonts w:ascii="Times New Roman" w:hAnsi="Times New Roman" w:cs="Times New Roman"/>
          <w:sz w:val="28"/>
          <w:szCs w:val="28"/>
        </w:rPr>
        <w:t xml:space="preserve"> 976 тыс. руб. </w:t>
      </w:r>
      <w:r w:rsidR="00B672A7" w:rsidRPr="00025C38">
        <w:rPr>
          <w:rFonts w:ascii="Times New Roman" w:hAnsi="Times New Roman" w:cs="Times New Roman"/>
          <w:sz w:val="28"/>
          <w:szCs w:val="28"/>
        </w:rPr>
        <w:t>и</w:t>
      </w:r>
      <w:r w:rsidR="00B672A7" w:rsidRPr="00025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C38">
        <w:rPr>
          <w:rFonts w:ascii="Times New Roman" w:hAnsi="Times New Roman" w:cs="Times New Roman"/>
          <w:sz w:val="28"/>
          <w:szCs w:val="28"/>
        </w:rPr>
        <w:t xml:space="preserve"> составляют 1,6% от общей суммы нарушений за 2017 год</w:t>
      </w:r>
      <w:r w:rsidR="000265D2" w:rsidRPr="00025C38">
        <w:rPr>
          <w:rFonts w:ascii="Times New Roman" w:hAnsi="Times New Roman" w:cs="Times New Roman"/>
          <w:sz w:val="28"/>
          <w:szCs w:val="28"/>
        </w:rPr>
        <w:t>, устр</w:t>
      </w:r>
      <w:r w:rsidR="000265D2" w:rsidRPr="00025C38">
        <w:rPr>
          <w:rFonts w:ascii="Times New Roman" w:hAnsi="Times New Roman" w:cs="Times New Roman"/>
          <w:sz w:val="28"/>
          <w:szCs w:val="28"/>
        </w:rPr>
        <w:t>а</w:t>
      </w:r>
      <w:r w:rsidR="000265D2" w:rsidRPr="00025C38">
        <w:rPr>
          <w:rFonts w:ascii="Times New Roman" w:hAnsi="Times New Roman" w:cs="Times New Roman"/>
          <w:sz w:val="28"/>
          <w:szCs w:val="28"/>
        </w:rPr>
        <w:t>нен</w:t>
      </w:r>
      <w:r w:rsidR="0037745E" w:rsidRPr="00025C38">
        <w:rPr>
          <w:rFonts w:ascii="Times New Roman" w:hAnsi="Times New Roman" w:cs="Times New Roman"/>
          <w:sz w:val="28"/>
          <w:szCs w:val="28"/>
        </w:rPr>
        <w:t xml:space="preserve">о нарушений </w:t>
      </w:r>
      <w:r w:rsidR="000265D2" w:rsidRPr="00025C38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502FEA" w:rsidRPr="00025C38">
        <w:rPr>
          <w:rFonts w:ascii="Times New Roman" w:hAnsi="Times New Roman" w:cs="Times New Roman"/>
          <w:sz w:val="28"/>
          <w:szCs w:val="28"/>
        </w:rPr>
        <w:t>3 млн 553,2</w:t>
      </w:r>
      <w:r w:rsidR="000265D2" w:rsidRPr="00025C3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95C8F" w:rsidRPr="00025C38">
        <w:rPr>
          <w:rFonts w:ascii="Times New Roman" w:hAnsi="Times New Roman" w:cs="Times New Roman"/>
          <w:sz w:val="28"/>
          <w:szCs w:val="28"/>
        </w:rPr>
        <w:t>.</w:t>
      </w:r>
      <w:r w:rsidR="00502FEA" w:rsidRPr="00025C38">
        <w:rPr>
          <w:rFonts w:ascii="Times New Roman" w:hAnsi="Times New Roman" w:cs="Times New Roman"/>
          <w:sz w:val="28"/>
          <w:szCs w:val="28"/>
        </w:rPr>
        <w:t xml:space="preserve"> или на 89,4%.</w:t>
      </w:r>
    </w:p>
    <w:p w:rsidR="00B672A7" w:rsidRPr="00025C38" w:rsidRDefault="00195C8F" w:rsidP="00F95582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</w:rPr>
        <w:t>В ходе мероприятий</w:t>
      </w:r>
      <w:r w:rsidR="00D5126B" w:rsidRPr="00025C38">
        <w:rPr>
          <w:rFonts w:ascii="Times New Roman" w:hAnsi="Times New Roman"/>
          <w:sz w:val="28"/>
          <w:szCs w:val="28"/>
        </w:rPr>
        <w:t>, проведенных</w:t>
      </w:r>
      <w:r w:rsidRPr="00025C38">
        <w:rPr>
          <w:rFonts w:ascii="Times New Roman" w:hAnsi="Times New Roman"/>
          <w:sz w:val="28"/>
          <w:szCs w:val="28"/>
        </w:rPr>
        <w:t xml:space="preserve"> </w:t>
      </w:r>
      <w:r w:rsidR="0063342B" w:rsidRPr="00025C38">
        <w:rPr>
          <w:rFonts w:ascii="Times New Roman" w:hAnsi="Times New Roman"/>
          <w:sz w:val="28"/>
          <w:szCs w:val="28"/>
          <w:lang w:val="ru-RU"/>
        </w:rPr>
        <w:t>к</w:t>
      </w:r>
      <w:r w:rsidRPr="00025C38">
        <w:rPr>
          <w:rFonts w:ascii="Times New Roman" w:hAnsi="Times New Roman"/>
          <w:sz w:val="28"/>
          <w:szCs w:val="28"/>
        </w:rPr>
        <w:t>онтрольно-счетной палат</w:t>
      </w:r>
      <w:r w:rsidR="00D5126B" w:rsidRPr="00025C38">
        <w:rPr>
          <w:rFonts w:ascii="Times New Roman" w:hAnsi="Times New Roman"/>
          <w:sz w:val="28"/>
          <w:szCs w:val="28"/>
        </w:rPr>
        <w:t>ой,</w:t>
      </w:r>
      <w:r w:rsidRPr="00025C38">
        <w:rPr>
          <w:rFonts w:ascii="Times New Roman" w:hAnsi="Times New Roman"/>
          <w:sz w:val="28"/>
          <w:szCs w:val="28"/>
        </w:rPr>
        <w:t xml:space="preserve"> выявлено н</w:t>
      </w:r>
      <w:r w:rsidR="00D05AA8" w:rsidRPr="00025C38">
        <w:rPr>
          <w:rFonts w:ascii="Times New Roman" w:hAnsi="Times New Roman"/>
          <w:sz w:val="28"/>
          <w:szCs w:val="28"/>
        </w:rPr>
        <w:t>е</w:t>
      </w:r>
      <w:r w:rsidR="00B672A7" w:rsidRPr="00025C38">
        <w:rPr>
          <w:rFonts w:ascii="Times New Roman" w:hAnsi="Times New Roman"/>
          <w:sz w:val="28"/>
          <w:szCs w:val="28"/>
        </w:rPr>
        <w:t xml:space="preserve"> надлежащее</w:t>
      </w:r>
      <w:r w:rsidR="00A8744E" w:rsidRPr="00025C38">
        <w:rPr>
          <w:rFonts w:ascii="Times New Roman" w:hAnsi="Times New Roman"/>
          <w:sz w:val="28"/>
          <w:szCs w:val="28"/>
        </w:rPr>
        <w:t xml:space="preserve"> </w:t>
      </w:r>
      <w:r w:rsidR="00D05AA8" w:rsidRPr="00025C38">
        <w:rPr>
          <w:rFonts w:ascii="Times New Roman" w:hAnsi="Times New Roman"/>
          <w:sz w:val="28"/>
          <w:szCs w:val="28"/>
        </w:rPr>
        <w:t>осуществлен</w:t>
      </w:r>
      <w:r w:rsidRPr="00025C38">
        <w:rPr>
          <w:rFonts w:ascii="Times New Roman" w:hAnsi="Times New Roman"/>
          <w:sz w:val="28"/>
          <w:szCs w:val="28"/>
        </w:rPr>
        <w:t>ие</w:t>
      </w:r>
      <w:r w:rsidR="00D05AA8" w:rsidRPr="00025C38">
        <w:rPr>
          <w:rFonts w:ascii="Times New Roman" w:hAnsi="Times New Roman"/>
          <w:sz w:val="28"/>
          <w:szCs w:val="28"/>
        </w:rPr>
        <w:t xml:space="preserve"> бюджетны</w:t>
      </w:r>
      <w:r w:rsidRPr="00025C38">
        <w:rPr>
          <w:rFonts w:ascii="Times New Roman" w:hAnsi="Times New Roman"/>
          <w:sz w:val="28"/>
          <w:szCs w:val="28"/>
        </w:rPr>
        <w:t>х</w:t>
      </w:r>
      <w:r w:rsidR="00D05AA8" w:rsidRPr="00025C38">
        <w:rPr>
          <w:rFonts w:ascii="Times New Roman" w:hAnsi="Times New Roman"/>
          <w:sz w:val="28"/>
          <w:szCs w:val="28"/>
        </w:rPr>
        <w:t xml:space="preserve"> полномочи</w:t>
      </w:r>
      <w:r w:rsidRPr="00025C38">
        <w:rPr>
          <w:rFonts w:ascii="Times New Roman" w:hAnsi="Times New Roman"/>
          <w:sz w:val="28"/>
          <w:szCs w:val="28"/>
        </w:rPr>
        <w:t>й</w:t>
      </w:r>
      <w:r w:rsidR="00D05AA8" w:rsidRPr="00025C38">
        <w:rPr>
          <w:rFonts w:ascii="Times New Roman" w:hAnsi="Times New Roman"/>
          <w:sz w:val="28"/>
          <w:szCs w:val="28"/>
        </w:rPr>
        <w:t xml:space="preserve"> главного администратора (администратора) доходов бюджета</w:t>
      </w:r>
      <w:r w:rsidRPr="00025C38">
        <w:rPr>
          <w:rFonts w:ascii="Times New Roman" w:hAnsi="Times New Roman"/>
          <w:sz w:val="28"/>
          <w:szCs w:val="28"/>
        </w:rPr>
        <w:t>, в том числе</w:t>
      </w:r>
      <w:r w:rsidR="00D05AA8" w:rsidRPr="00025C38">
        <w:rPr>
          <w:rFonts w:ascii="Times New Roman" w:hAnsi="Times New Roman"/>
          <w:sz w:val="28"/>
          <w:szCs w:val="28"/>
        </w:rPr>
        <w:t xml:space="preserve">: </w:t>
      </w:r>
    </w:p>
    <w:p w:rsidR="00D35802" w:rsidRPr="00025C38" w:rsidRDefault="00684758" w:rsidP="00F95582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</w:rPr>
        <w:t>1)</w:t>
      </w:r>
      <w:r w:rsidRPr="00025C38">
        <w:rPr>
          <w:rFonts w:ascii="Times New Roman" w:hAnsi="Times New Roman"/>
          <w:i/>
          <w:sz w:val="28"/>
          <w:szCs w:val="28"/>
        </w:rPr>
        <w:t xml:space="preserve"> </w:t>
      </w:r>
      <w:r w:rsidRPr="00025C38">
        <w:rPr>
          <w:rFonts w:ascii="Times New Roman" w:hAnsi="Times New Roman"/>
          <w:bCs/>
          <w:sz w:val="28"/>
          <w:szCs w:val="28"/>
          <w:lang w:eastAsia="ru-RU"/>
        </w:rPr>
        <w:t>не был произведен пересчет размера арендных платежей по договор</w:t>
      </w:r>
      <w:r w:rsidR="0063342B" w:rsidRPr="00025C38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025C38">
        <w:rPr>
          <w:rFonts w:ascii="Times New Roman" w:hAnsi="Times New Roman"/>
          <w:bCs/>
          <w:sz w:val="28"/>
          <w:szCs w:val="28"/>
          <w:lang w:eastAsia="ru-RU"/>
        </w:rPr>
        <w:t xml:space="preserve"> в связи с повышением кадастровой стоимости участка, введением </w:t>
      </w:r>
      <w:r w:rsidRPr="00025C38">
        <w:rPr>
          <w:rFonts w:ascii="Times New Roman" w:hAnsi="Times New Roman"/>
          <w:bCs/>
          <w:sz w:val="28"/>
          <w:szCs w:val="28"/>
          <w:lang w:val="en-US" w:eastAsia="ru-RU"/>
        </w:rPr>
        <w:t>II</w:t>
      </w:r>
      <w:r w:rsidRPr="00025C38">
        <w:rPr>
          <w:rFonts w:ascii="Times New Roman" w:hAnsi="Times New Roman"/>
          <w:bCs/>
          <w:sz w:val="28"/>
          <w:szCs w:val="28"/>
          <w:lang w:eastAsia="ru-RU"/>
        </w:rPr>
        <w:t xml:space="preserve"> очереди объекта торгового центра, расположенного на земельном участке, при внесении изменений </w:t>
      </w:r>
      <w:r w:rsidR="00D5126B" w:rsidRPr="00025C38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Pr="00025C38">
        <w:rPr>
          <w:rFonts w:ascii="Times New Roman" w:hAnsi="Times New Roman"/>
          <w:bCs/>
          <w:sz w:val="28"/>
          <w:szCs w:val="28"/>
          <w:lang w:eastAsia="ru-RU"/>
        </w:rPr>
        <w:t>нормативные документы</w:t>
      </w:r>
      <w:r w:rsidR="00123AA0" w:rsidRPr="00025C3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25C38">
        <w:rPr>
          <w:rFonts w:ascii="Times New Roman" w:hAnsi="Times New Roman"/>
          <w:bCs/>
          <w:sz w:val="28"/>
          <w:szCs w:val="28"/>
          <w:lang w:eastAsia="ru-RU"/>
        </w:rPr>
        <w:t>предусматривающие повышение размера поправочного коэффициента, учитывающего вид разрешенного использования земельного участка</w:t>
      </w:r>
      <w:r w:rsidR="00123AA0" w:rsidRPr="00025C38">
        <w:rPr>
          <w:rFonts w:ascii="Times New Roman" w:hAnsi="Times New Roman"/>
          <w:sz w:val="28"/>
          <w:szCs w:val="28"/>
        </w:rPr>
        <w:t xml:space="preserve">. </w:t>
      </w:r>
      <w:r w:rsidRPr="00025C38">
        <w:rPr>
          <w:rFonts w:ascii="Times New Roman" w:hAnsi="Times New Roman"/>
          <w:b/>
          <w:sz w:val="28"/>
          <w:szCs w:val="28"/>
        </w:rPr>
        <w:t xml:space="preserve"> </w:t>
      </w:r>
      <w:r w:rsidR="00123AA0" w:rsidRPr="00025C38">
        <w:rPr>
          <w:rFonts w:ascii="Times New Roman" w:hAnsi="Times New Roman"/>
          <w:sz w:val="28"/>
          <w:szCs w:val="28"/>
        </w:rPr>
        <w:t>В</w:t>
      </w:r>
      <w:r w:rsidRPr="00025C38">
        <w:rPr>
          <w:rFonts w:ascii="Times New Roman" w:hAnsi="Times New Roman"/>
          <w:sz w:val="28"/>
          <w:szCs w:val="28"/>
        </w:rPr>
        <w:t xml:space="preserve"> результате</w:t>
      </w:r>
      <w:r w:rsidR="00123AA0" w:rsidRPr="00025C38">
        <w:rPr>
          <w:rFonts w:ascii="Times New Roman" w:hAnsi="Times New Roman"/>
          <w:sz w:val="28"/>
          <w:szCs w:val="28"/>
        </w:rPr>
        <w:t xml:space="preserve"> </w:t>
      </w:r>
      <w:r w:rsidRPr="00025C38">
        <w:rPr>
          <w:rFonts w:ascii="Times New Roman" w:hAnsi="Times New Roman"/>
          <w:sz w:val="28"/>
          <w:szCs w:val="28"/>
        </w:rPr>
        <w:t xml:space="preserve"> за</w:t>
      </w:r>
      <w:r w:rsidR="00123AA0" w:rsidRPr="00025C38">
        <w:rPr>
          <w:rFonts w:ascii="Times New Roman" w:hAnsi="Times New Roman"/>
          <w:sz w:val="28"/>
          <w:szCs w:val="28"/>
        </w:rPr>
        <w:t xml:space="preserve">  </w:t>
      </w:r>
      <w:r w:rsidRPr="00025C38">
        <w:rPr>
          <w:rFonts w:ascii="Times New Roman" w:hAnsi="Times New Roman"/>
          <w:sz w:val="28"/>
          <w:szCs w:val="28"/>
        </w:rPr>
        <w:t xml:space="preserve"> период с  ноября 2011 по сентябрь 2017 года</w:t>
      </w:r>
      <w:r w:rsidR="00123AA0" w:rsidRPr="00025C3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25C38">
        <w:rPr>
          <w:rFonts w:ascii="Times New Roman" w:hAnsi="Times New Roman"/>
          <w:sz w:val="28"/>
          <w:szCs w:val="28"/>
        </w:rPr>
        <w:t>бюджет недопол</w:t>
      </w:r>
      <w:r w:rsidRPr="00025C38">
        <w:rPr>
          <w:rFonts w:ascii="Times New Roman" w:hAnsi="Times New Roman"/>
          <w:sz w:val="28"/>
          <w:szCs w:val="28"/>
        </w:rPr>
        <w:t>у</w:t>
      </w:r>
      <w:r w:rsidRPr="00025C38">
        <w:rPr>
          <w:rFonts w:ascii="Times New Roman" w:hAnsi="Times New Roman"/>
          <w:sz w:val="28"/>
          <w:szCs w:val="28"/>
        </w:rPr>
        <w:t xml:space="preserve">чил средства в размере  </w:t>
      </w:r>
      <w:r w:rsidR="00123AA0" w:rsidRPr="00025C38">
        <w:rPr>
          <w:rFonts w:ascii="Times New Roman" w:hAnsi="Times New Roman"/>
          <w:sz w:val="28"/>
          <w:szCs w:val="28"/>
        </w:rPr>
        <w:t xml:space="preserve">             </w:t>
      </w:r>
      <w:r w:rsidR="00450404" w:rsidRPr="00025C38">
        <w:rPr>
          <w:rFonts w:ascii="Times New Roman" w:hAnsi="Times New Roman"/>
          <w:sz w:val="28"/>
          <w:szCs w:val="28"/>
        </w:rPr>
        <w:t>3 млн 669,</w:t>
      </w:r>
      <w:r w:rsidR="0037745E" w:rsidRPr="00025C38">
        <w:rPr>
          <w:rFonts w:ascii="Times New Roman" w:hAnsi="Times New Roman"/>
          <w:sz w:val="28"/>
          <w:szCs w:val="28"/>
        </w:rPr>
        <w:t>3</w:t>
      </w:r>
      <w:r w:rsidRPr="00025C38">
        <w:rPr>
          <w:rFonts w:ascii="Times New Roman" w:hAnsi="Times New Roman"/>
          <w:sz w:val="28"/>
          <w:szCs w:val="28"/>
        </w:rPr>
        <w:t xml:space="preserve"> тыс. руб.</w:t>
      </w:r>
      <w:r w:rsidR="00B672A7" w:rsidRPr="00025C38">
        <w:rPr>
          <w:rFonts w:ascii="Times New Roman" w:hAnsi="Times New Roman"/>
          <w:sz w:val="28"/>
          <w:szCs w:val="28"/>
        </w:rPr>
        <w:t xml:space="preserve">, </w:t>
      </w:r>
      <w:r w:rsidR="00123AA0" w:rsidRPr="00025C38">
        <w:rPr>
          <w:rFonts w:ascii="Times New Roman" w:hAnsi="Times New Roman"/>
          <w:sz w:val="28"/>
          <w:szCs w:val="28"/>
        </w:rPr>
        <w:t xml:space="preserve">и средства в размере </w:t>
      </w:r>
      <w:r w:rsidRPr="00025C38">
        <w:rPr>
          <w:rFonts w:ascii="Times New Roman" w:hAnsi="Times New Roman"/>
          <w:sz w:val="28"/>
          <w:szCs w:val="28"/>
        </w:rPr>
        <w:t>968,1 тыс. руб.</w:t>
      </w:r>
      <w:r w:rsidR="00B672A7" w:rsidRPr="00025C38">
        <w:rPr>
          <w:rFonts w:ascii="Times New Roman" w:hAnsi="Times New Roman"/>
          <w:sz w:val="28"/>
          <w:szCs w:val="28"/>
        </w:rPr>
        <w:t>, которые</w:t>
      </w:r>
      <w:r w:rsidRPr="00025C38">
        <w:rPr>
          <w:rFonts w:ascii="Times New Roman" w:hAnsi="Times New Roman"/>
          <w:b/>
          <w:sz w:val="28"/>
          <w:szCs w:val="28"/>
        </w:rPr>
        <w:t xml:space="preserve"> </w:t>
      </w:r>
      <w:r w:rsidRPr="00025C38">
        <w:rPr>
          <w:rFonts w:ascii="Times New Roman" w:hAnsi="Times New Roman"/>
          <w:sz w:val="28"/>
          <w:szCs w:val="28"/>
        </w:rPr>
        <w:t>не подлежат взысканию в связи с истечением срока исковой давности</w:t>
      </w:r>
      <w:r w:rsidR="00104199" w:rsidRPr="00025C38">
        <w:rPr>
          <w:rFonts w:ascii="Times New Roman" w:hAnsi="Times New Roman"/>
          <w:bCs/>
          <w:sz w:val="28"/>
          <w:szCs w:val="28"/>
          <w:lang w:val="ru-RU" w:eastAsia="ru-RU"/>
        </w:rPr>
        <w:t>. В адрес арендатора направлена претензия об оплате задолженности по д</w:t>
      </w:r>
      <w:r w:rsidR="00104199" w:rsidRPr="00025C38">
        <w:rPr>
          <w:rFonts w:ascii="Times New Roman" w:hAnsi="Times New Roman"/>
          <w:bCs/>
          <w:sz w:val="28"/>
          <w:szCs w:val="28"/>
          <w:lang w:val="ru-RU" w:eastAsia="ru-RU"/>
        </w:rPr>
        <w:t>о</w:t>
      </w:r>
      <w:r w:rsidR="00104199" w:rsidRPr="00025C38">
        <w:rPr>
          <w:rFonts w:ascii="Times New Roman" w:hAnsi="Times New Roman"/>
          <w:bCs/>
          <w:sz w:val="28"/>
          <w:szCs w:val="28"/>
          <w:lang w:val="ru-RU" w:eastAsia="ru-RU"/>
        </w:rPr>
        <w:t xml:space="preserve">говору. </w:t>
      </w:r>
      <w:r w:rsidR="00D35802" w:rsidRPr="00025C38">
        <w:rPr>
          <w:rFonts w:ascii="Times New Roman" w:hAnsi="Times New Roman"/>
          <w:sz w:val="28"/>
          <w:szCs w:val="28"/>
        </w:rPr>
        <w:t xml:space="preserve"> </w:t>
      </w:r>
    </w:p>
    <w:p w:rsidR="0010540B" w:rsidRPr="00025C38" w:rsidRDefault="00D05AA8" w:rsidP="00F95582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</w:rPr>
        <w:t xml:space="preserve">2) </w:t>
      </w:r>
      <w:r w:rsidR="00104199" w:rsidRPr="00025C38">
        <w:rPr>
          <w:rFonts w:ascii="Times New Roman" w:hAnsi="Times New Roman"/>
          <w:sz w:val="28"/>
          <w:szCs w:val="28"/>
          <w:lang w:val="ru-RU"/>
        </w:rPr>
        <w:t>Н</w:t>
      </w:r>
      <w:r w:rsidR="009F61B8" w:rsidRPr="00025C38">
        <w:rPr>
          <w:rFonts w:ascii="Times New Roman" w:hAnsi="Times New Roman"/>
          <w:sz w:val="28"/>
          <w:szCs w:val="28"/>
        </w:rPr>
        <w:t xml:space="preserve">е произведен перерасчет стоимости аренды, </w:t>
      </w:r>
      <w:r w:rsidR="0010540B" w:rsidRPr="00025C38">
        <w:rPr>
          <w:rFonts w:ascii="Times New Roman" w:hAnsi="Times New Roman"/>
          <w:sz w:val="28"/>
          <w:szCs w:val="28"/>
        </w:rPr>
        <w:t xml:space="preserve">в связи с изменением кадастровой стоимости земельных участков, в результате чего бюджет недополучил денежные средства в общей сумме 274,6 тыс. руб. </w:t>
      </w:r>
    </w:p>
    <w:p w:rsidR="0010540B" w:rsidRPr="00025C38" w:rsidRDefault="0010540B" w:rsidP="0010540B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025C38">
        <w:rPr>
          <w:rFonts w:ascii="Times New Roman" w:hAnsi="Times New Roman"/>
          <w:sz w:val="28"/>
          <w:szCs w:val="28"/>
        </w:rPr>
        <w:t>По результатам проверок восстановлено в бюджет 78,9 тыс. руб., устранено нарушений на сумму 124,4 тыс. руб.</w:t>
      </w:r>
      <w:r w:rsidR="00104199" w:rsidRPr="00025C38">
        <w:rPr>
          <w:rFonts w:ascii="Times New Roman" w:hAnsi="Times New Roman"/>
          <w:sz w:val="28"/>
          <w:szCs w:val="28"/>
          <w:lang w:val="ru-RU"/>
        </w:rPr>
        <w:t xml:space="preserve"> Кроме того, направлено исковое заявление в арбитражный суд </w:t>
      </w:r>
      <w:r w:rsidR="001F1A56" w:rsidRPr="00025C38">
        <w:rPr>
          <w:rFonts w:ascii="Times New Roman" w:hAnsi="Times New Roman"/>
          <w:sz w:val="28"/>
          <w:szCs w:val="28"/>
          <w:lang w:val="ru-RU"/>
        </w:rPr>
        <w:t>о взыскании задолженности</w:t>
      </w:r>
      <w:r w:rsidR="00104199" w:rsidRPr="00025C38">
        <w:rPr>
          <w:rFonts w:ascii="Times New Roman" w:hAnsi="Times New Roman"/>
          <w:sz w:val="28"/>
          <w:szCs w:val="28"/>
          <w:lang w:val="ru-RU"/>
        </w:rPr>
        <w:t xml:space="preserve"> (на текущую дату) в размере 399,1 тыс. руб.</w:t>
      </w:r>
    </w:p>
    <w:p w:rsidR="008B7F18" w:rsidRPr="00025C38" w:rsidRDefault="00A207F9" w:rsidP="00F95582">
      <w:pPr>
        <w:pStyle w:val="ad"/>
        <w:keepNext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</w:rPr>
        <w:t xml:space="preserve">Кроме того, </w:t>
      </w:r>
      <w:r w:rsidR="00D35802" w:rsidRPr="00025C38">
        <w:rPr>
          <w:rFonts w:ascii="Times New Roman" w:hAnsi="Times New Roman"/>
          <w:sz w:val="28"/>
          <w:szCs w:val="28"/>
        </w:rPr>
        <w:t xml:space="preserve"> </w:t>
      </w:r>
      <w:r w:rsidRPr="00025C38">
        <w:rPr>
          <w:rFonts w:ascii="Times New Roman" w:hAnsi="Times New Roman"/>
          <w:sz w:val="28"/>
          <w:szCs w:val="28"/>
        </w:rPr>
        <w:t xml:space="preserve">установлено нарушение положений нормативного правового акта местной администрации о мерах </w:t>
      </w:r>
      <w:r w:rsidR="0037745E" w:rsidRPr="00025C38">
        <w:rPr>
          <w:rFonts w:ascii="Times New Roman" w:hAnsi="Times New Roman"/>
          <w:sz w:val="28"/>
          <w:szCs w:val="28"/>
        </w:rPr>
        <w:t xml:space="preserve">по реализации решения о бюджете, </w:t>
      </w:r>
      <w:r w:rsidR="00BE54CE" w:rsidRPr="00025C38">
        <w:rPr>
          <w:rFonts w:ascii="Times New Roman" w:hAnsi="Times New Roman"/>
          <w:sz w:val="28"/>
          <w:szCs w:val="28"/>
        </w:rPr>
        <w:t>выявлен</w:t>
      </w:r>
      <w:r w:rsidR="0037745E" w:rsidRPr="00025C38">
        <w:rPr>
          <w:rFonts w:ascii="Times New Roman" w:hAnsi="Times New Roman"/>
          <w:sz w:val="28"/>
          <w:szCs w:val="28"/>
        </w:rPr>
        <w:t>ы</w:t>
      </w:r>
      <w:r w:rsidR="00BE54CE" w:rsidRPr="00025C38">
        <w:rPr>
          <w:rFonts w:ascii="Times New Roman" w:hAnsi="Times New Roman"/>
          <w:sz w:val="28"/>
          <w:szCs w:val="28"/>
        </w:rPr>
        <w:t xml:space="preserve">  договор</w:t>
      </w:r>
      <w:r w:rsidR="00AB6F35" w:rsidRPr="00025C38">
        <w:rPr>
          <w:rFonts w:ascii="Times New Roman" w:hAnsi="Times New Roman"/>
          <w:sz w:val="28"/>
          <w:szCs w:val="28"/>
          <w:lang w:val="ru-RU"/>
        </w:rPr>
        <w:t>ы</w:t>
      </w:r>
      <w:r w:rsidR="00BE54CE" w:rsidRPr="00025C38">
        <w:rPr>
          <w:rFonts w:ascii="Times New Roman" w:hAnsi="Times New Roman"/>
          <w:sz w:val="28"/>
          <w:szCs w:val="28"/>
        </w:rPr>
        <w:t xml:space="preserve"> на поставку товара </w:t>
      </w:r>
      <w:r w:rsidR="0037745E" w:rsidRPr="00025C38">
        <w:rPr>
          <w:rFonts w:ascii="Times New Roman" w:hAnsi="Times New Roman"/>
          <w:sz w:val="28"/>
          <w:szCs w:val="28"/>
        </w:rPr>
        <w:t xml:space="preserve"> с нарушением требований по авансированию поставщиков  </w:t>
      </w:r>
      <w:r w:rsidR="00BE54CE" w:rsidRPr="00025C38">
        <w:rPr>
          <w:rFonts w:ascii="Times New Roman" w:hAnsi="Times New Roman"/>
          <w:sz w:val="28"/>
          <w:szCs w:val="28"/>
        </w:rPr>
        <w:t>на су</w:t>
      </w:r>
      <w:r w:rsidR="00BE54CE" w:rsidRPr="00025C38">
        <w:rPr>
          <w:rFonts w:ascii="Times New Roman" w:hAnsi="Times New Roman"/>
          <w:sz w:val="28"/>
          <w:szCs w:val="28"/>
        </w:rPr>
        <w:t>м</w:t>
      </w:r>
      <w:r w:rsidR="00BE54CE" w:rsidRPr="00025C38">
        <w:rPr>
          <w:rFonts w:ascii="Times New Roman" w:hAnsi="Times New Roman"/>
          <w:sz w:val="28"/>
          <w:szCs w:val="28"/>
        </w:rPr>
        <w:t xml:space="preserve">му 32,1 тыс. руб. </w:t>
      </w:r>
    </w:p>
    <w:p w:rsidR="0084131E" w:rsidRPr="00025C38" w:rsidRDefault="0084131E" w:rsidP="0084131E">
      <w:pPr>
        <w:pStyle w:val="ad"/>
        <w:widowControl w:val="0"/>
        <w:spacing w:before="120"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</w:rPr>
        <w:t xml:space="preserve">Нарушения при осуществлении закупок установлены на общую сумму 125,3 </w:t>
      </w:r>
      <w:r w:rsidRPr="00025C38">
        <w:rPr>
          <w:rFonts w:ascii="Times New Roman" w:hAnsi="Times New Roman"/>
          <w:sz w:val="28"/>
          <w:szCs w:val="28"/>
        </w:rPr>
        <w:lastRenderedPageBreak/>
        <w:t xml:space="preserve">тыс. руб., доля которых составила менее 1%. Из них в рамках аудита в сфере закупок мебели, спортивного инвентаря и оборудования, осуществленных бюджетными учреждениями, установлено 57 нарушений на общую сумму 124,9 тыс. руб., устранено </w:t>
      </w:r>
      <w:r w:rsidRPr="00025C38">
        <w:rPr>
          <w:rFonts w:ascii="Times New Roman" w:hAnsi="Times New Roman"/>
          <w:sz w:val="28"/>
          <w:szCs w:val="28"/>
          <w:lang w:val="ru-RU"/>
        </w:rPr>
        <w:t xml:space="preserve"> нарушений </w:t>
      </w:r>
      <w:r w:rsidRPr="00025C38">
        <w:rPr>
          <w:rFonts w:ascii="Times New Roman" w:hAnsi="Times New Roman"/>
          <w:sz w:val="28"/>
          <w:szCs w:val="28"/>
        </w:rPr>
        <w:t xml:space="preserve">на сумму </w:t>
      </w:r>
      <w:r w:rsidRPr="00025C38">
        <w:rPr>
          <w:rFonts w:ascii="Times New Roman" w:hAnsi="Times New Roman"/>
          <w:sz w:val="28"/>
          <w:szCs w:val="28"/>
          <w:lang w:val="ru-RU"/>
        </w:rPr>
        <w:t>47,</w:t>
      </w:r>
      <w:r w:rsidR="007620DA" w:rsidRPr="00025C38">
        <w:rPr>
          <w:rFonts w:ascii="Times New Roman" w:hAnsi="Times New Roman"/>
          <w:sz w:val="28"/>
          <w:szCs w:val="28"/>
          <w:lang w:val="ru-RU"/>
        </w:rPr>
        <w:t>9</w:t>
      </w:r>
      <w:r w:rsidRPr="00025C38">
        <w:rPr>
          <w:rFonts w:ascii="Times New Roman" w:hAnsi="Times New Roman"/>
          <w:sz w:val="28"/>
          <w:szCs w:val="28"/>
        </w:rPr>
        <w:t xml:space="preserve"> тыс. руб., восстановлено средств в бюджет </w:t>
      </w:r>
      <w:r w:rsidR="0063342B" w:rsidRPr="00025C38">
        <w:rPr>
          <w:rFonts w:ascii="Times New Roman" w:hAnsi="Times New Roman"/>
          <w:sz w:val="28"/>
          <w:szCs w:val="28"/>
          <w:lang w:val="ru-RU"/>
        </w:rPr>
        <w:t>-</w:t>
      </w:r>
      <w:r w:rsidRPr="00025C38">
        <w:rPr>
          <w:rFonts w:ascii="Times New Roman" w:hAnsi="Times New Roman"/>
          <w:sz w:val="28"/>
          <w:szCs w:val="28"/>
        </w:rPr>
        <w:t xml:space="preserve"> 75,9 тыс. руб. </w:t>
      </w:r>
    </w:p>
    <w:p w:rsidR="0084131E" w:rsidRPr="00025C38" w:rsidRDefault="0084131E" w:rsidP="0084131E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</w:rPr>
        <w:t>В рамках аудита закупок выявлен</w:t>
      </w:r>
      <w:r w:rsidRPr="00025C38">
        <w:rPr>
          <w:rFonts w:ascii="Times New Roman" w:hAnsi="Times New Roman"/>
          <w:sz w:val="28"/>
          <w:szCs w:val="28"/>
          <w:lang w:val="ru-RU"/>
        </w:rPr>
        <w:t>о</w:t>
      </w:r>
      <w:r w:rsidRPr="00025C38">
        <w:rPr>
          <w:rFonts w:ascii="Times New Roman" w:hAnsi="Times New Roman"/>
          <w:sz w:val="28"/>
          <w:szCs w:val="28"/>
        </w:rPr>
        <w:t xml:space="preserve"> следующие:</w:t>
      </w:r>
    </w:p>
    <w:p w:rsidR="0084131E" w:rsidRPr="00025C38" w:rsidRDefault="0084131E" w:rsidP="0084131E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</w:rPr>
        <w:t xml:space="preserve">1) Нарушения при планировании закупок, в том числе осуществление закупок без включения изменений в план-график в части малых закупок, несвоевременное размещение планов-графиков на </w:t>
      </w:r>
      <w:r w:rsidR="001C1362" w:rsidRPr="00025C38">
        <w:rPr>
          <w:rFonts w:ascii="Times New Roman" w:hAnsi="Times New Roman"/>
          <w:sz w:val="28"/>
          <w:szCs w:val="28"/>
          <w:lang w:val="ru-RU"/>
        </w:rPr>
        <w:t>едином информационном сайте (далее-</w:t>
      </w:r>
      <w:r w:rsidRPr="00025C38">
        <w:rPr>
          <w:rFonts w:ascii="Times New Roman" w:hAnsi="Times New Roman"/>
          <w:sz w:val="28"/>
          <w:szCs w:val="28"/>
        </w:rPr>
        <w:t>ЕИС</w:t>
      </w:r>
      <w:r w:rsidR="001C1362" w:rsidRPr="00025C38">
        <w:rPr>
          <w:rFonts w:ascii="Times New Roman" w:hAnsi="Times New Roman"/>
          <w:sz w:val="28"/>
          <w:szCs w:val="28"/>
          <w:lang w:val="ru-RU"/>
        </w:rPr>
        <w:t>)</w:t>
      </w:r>
      <w:r w:rsidRPr="00025C38">
        <w:rPr>
          <w:rFonts w:ascii="Times New Roman" w:hAnsi="Times New Roman"/>
          <w:sz w:val="28"/>
          <w:szCs w:val="28"/>
        </w:rPr>
        <w:t xml:space="preserve">, отклонение объемов совокупного годового объема закупок в сравнении с показателями плана </w:t>
      </w:r>
      <w:r w:rsidR="001C1362" w:rsidRPr="00025C38">
        <w:rPr>
          <w:rFonts w:ascii="Times New Roman" w:hAnsi="Times New Roman"/>
          <w:sz w:val="28"/>
          <w:szCs w:val="28"/>
          <w:lang w:val="ru-RU"/>
        </w:rPr>
        <w:t>финансово-хозяйственной деятельности</w:t>
      </w:r>
      <w:r w:rsidRPr="00025C38">
        <w:rPr>
          <w:rFonts w:ascii="Times New Roman" w:hAnsi="Times New Roman"/>
          <w:sz w:val="28"/>
          <w:szCs w:val="28"/>
        </w:rPr>
        <w:t>.</w:t>
      </w:r>
    </w:p>
    <w:p w:rsidR="0084131E" w:rsidRPr="00025C38" w:rsidRDefault="0084131E" w:rsidP="0084131E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</w:rPr>
        <w:t xml:space="preserve">Требования </w:t>
      </w:r>
      <w:r w:rsidR="0063342B" w:rsidRPr="00025C38">
        <w:rPr>
          <w:rFonts w:ascii="Times New Roman" w:hAnsi="Times New Roman"/>
          <w:sz w:val="28"/>
          <w:szCs w:val="28"/>
          <w:lang w:val="ru-RU"/>
        </w:rPr>
        <w:t>к</w:t>
      </w:r>
      <w:r w:rsidRPr="00025C38">
        <w:rPr>
          <w:rFonts w:ascii="Times New Roman" w:hAnsi="Times New Roman"/>
          <w:sz w:val="28"/>
          <w:szCs w:val="28"/>
        </w:rPr>
        <w:t xml:space="preserve">онтрольно-счетной палаты приняты к исполнению. </w:t>
      </w:r>
      <w:r w:rsidR="001C1362" w:rsidRPr="00025C38">
        <w:rPr>
          <w:rFonts w:ascii="Times New Roman" w:hAnsi="Times New Roman"/>
          <w:sz w:val="28"/>
          <w:szCs w:val="28"/>
          <w:lang w:val="ru-RU"/>
        </w:rPr>
        <w:t xml:space="preserve">По итогам </w:t>
      </w:r>
      <w:r w:rsidR="001C1362" w:rsidRPr="00025C38">
        <w:rPr>
          <w:rFonts w:ascii="Times New Roman" w:hAnsi="Times New Roman"/>
          <w:sz w:val="28"/>
          <w:szCs w:val="28"/>
        </w:rPr>
        <w:t xml:space="preserve">2017 года </w:t>
      </w:r>
      <w:r w:rsidR="001C1362" w:rsidRPr="00025C38">
        <w:rPr>
          <w:rFonts w:ascii="Times New Roman" w:hAnsi="Times New Roman"/>
          <w:sz w:val="28"/>
          <w:szCs w:val="28"/>
          <w:lang w:val="ru-RU"/>
        </w:rPr>
        <w:t>превышение</w:t>
      </w:r>
      <w:r w:rsidRPr="00025C38">
        <w:rPr>
          <w:rFonts w:ascii="Times New Roman" w:hAnsi="Times New Roman"/>
          <w:sz w:val="28"/>
          <w:szCs w:val="28"/>
        </w:rPr>
        <w:t xml:space="preserve"> объемов совокупного годового объема закупок в проверенных учреждениях отсутствует</w:t>
      </w:r>
      <w:r w:rsidRPr="00025C38">
        <w:rPr>
          <w:rFonts w:ascii="Times New Roman" w:hAnsi="Times New Roman"/>
          <w:sz w:val="28"/>
          <w:szCs w:val="28"/>
          <w:lang w:val="ru-RU"/>
        </w:rPr>
        <w:t>.</w:t>
      </w:r>
    </w:p>
    <w:p w:rsidR="0084131E" w:rsidRPr="00025C38" w:rsidRDefault="0084131E" w:rsidP="0084131E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</w:rPr>
        <w:t xml:space="preserve">2) </w:t>
      </w:r>
      <w:r w:rsidR="001C1362" w:rsidRPr="00025C38">
        <w:rPr>
          <w:rFonts w:ascii="Times New Roman" w:hAnsi="Times New Roman"/>
          <w:sz w:val="28"/>
          <w:szCs w:val="28"/>
        </w:rPr>
        <w:t xml:space="preserve">Нарушения при </w:t>
      </w:r>
      <w:r w:rsidRPr="00025C38">
        <w:rPr>
          <w:rFonts w:ascii="Times New Roman" w:hAnsi="Times New Roman"/>
          <w:sz w:val="28"/>
          <w:szCs w:val="28"/>
        </w:rPr>
        <w:t>обосновании начальной (максимальной) цены контракта (договора).</w:t>
      </w:r>
    </w:p>
    <w:p w:rsidR="0084131E" w:rsidRPr="00025C38" w:rsidRDefault="0084131E" w:rsidP="0084131E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</w:rPr>
        <w:t xml:space="preserve">В целях эффективного использования бюджетных средств по итогам проверки муниципальных заказчиков бюджетным учреждениям было предложено обеспечить снижение цены контрактов до среднерыночных цен без изменения количества и качества поставляемого товара путем заключения соответствующих соглашений с Поставщиками при поставке мебели и предметов интерьера. По итогам исполнения представления </w:t>
      </w:r>
      <w:r w:rsidR="0063342B" w:rsidRPr="00025C38">
        <w:rPr>
          <w:rFonts w:ascii="Times New Roman" w:hAnsi="Times New Roman"/>
          <w:sz w:val="28"/>
          <w:szCs w:val="28"/>
          <w:lang w:val="ru-RU"/>
        </w:rPr>
        <w:t>к</w:t>
      </w:r>
      <w:r w:rsidRPr="00025C38">
        <w:rPr>
          <w:rFonts w:ascii="Times New Roman" w:hAnsi="Times New Roman"/>
          <w:sz w:val="28"/>
          <w:szCs w:val="28"/>
        </w:rPr>
        <w:t>онтрольно-счетной палаты восстановлено в бюджет 75</w:t>
      </w:r>
      <w:r w:rsidR="007620DA" w:rsidRPr="00025C38">
        <w:rPr>
          <w:rFonts w:ascii="Times New Roman" w:hAnsi="Times New Roman"/>
          <w:sz w:val="28"/>
          <w:szCs w:val="28"/>
          <w:lang w:val="ru-RU"/>
        </w:rPr>
        <w:t>,</w:t>
      </w:r>
      <w:r w:rsidR="00A855D1" w:rsidRPr="00025C38">
        <w:rPr>
          <w:rFonts w:ascii="Times New Roman" w:hAnsi="Times New Roman"/>
          <w:sz w:val="28"/>
          <w:szCs w:val="28"/>
          <w:lang w:val="ru-RU"/>
        </w:rPr>
        <w:t>2</w:t>
      </w:r>
      <w:r w:rsidR="007620DA" w:rsidRPr="00025C38">
        <w:rPr>
          <w:rFonts w:ascii="Times New Roman" w:hAnsi="Times New Roman"/>
          <w:sz w:val="28"/>
          <w:szCs w:val="28"/>
          <w:lang w:val="ru-RU"/>
        </w:rPr>
        <w:t xml:space="preserve"> тыс.</w:t>
      </w:r>
      <w:r w:rsidRPr="00025C38">
        <w:rPr>
          <w:rFonts w:ascii="Times New Roman" w:hAnsi="Times New Roman"/>
          <w:sz w:val="28"/>
          <w:szCs w:val="28"/>
        </w:rPr>
        <w:t xml:space="preserve"> руб.</w:t>
      </w:r>
    </w:p>
    <w:p w:rsidR="0084131E" w:rsidRPr="00025C38" w:rsidRDefault="0084131E" w:rsidP="0084131E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025C38">
        <w:rPr>
          <w:rFonts w:ascii="Times New Roman" w:hAnsi="Times New Roman"/>
          <w:sz w:val="28"/>
          <w:szCs w:val="28"/>
        </w:rPr>
        <w:t>3) Несоответствие поставленных товаров условиям заключенных контрактов. Устранено нарушений на сумму 10</w:t>
      </w:r>
      <w:r w:rsidR="007620DA" w:rsidRPr="00025C38">
        <w:rPr>
          <w:rFonts w:ascii="Times New Roman" w:hAnsi="Times New Roman"/>
          <w:sz w:val="28"/>
          <w:szCs w:val="28"/>
          <w:lang w:val="ru-RU"/>
        </w:rPr>
        <w:t>,6 тыс.</w:t>
      </w:r>
      <w:r w:rsidRPr="00025C38">
        <w:rPr>
          <w:rFonts w:ascii="Times New Roman" w:hAnsi="Times New Roman"/>
          <w:sz w:val="28"/>
          <w:szCs w:val="28"/>
        </w:rPr>
        <w:t xml:space="preserve"> руб. </w:t>
      </w:r>
    </w:p>
    <w:p w:rsidR="0084131E" w:rsidRPr="00025C38" w:rsidRDefault="0084131E" w:rsidP="0084131E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</w:rPr>
        <w:t>4) Отсутствие отчетов о результатах исполнения</w:t>
      </w:r>
      <w:r w:rsidR="001C1362" w:rsidRPr="00025C38">
        <w:rPr>
          <w:rFonts w:ascii="Times New Roman" w:hAnsi="Times New Roman"/>
          <w:sz w:val="28"/>
          <w:szCs w:val="28"/>
          <w:lang w:val="ru-RU"/>
        </w:rPr>
        <w:t>,</w:t>
      </w:r>
      <w:r w:rsidRPr="00025C38">
        <w:rPr>
          <w:rFonts w:ascii="Times New Roman" w:hAnsi="Times New Roman"/>
          <w:sz w:val="28"/>
          <w:szCs w:val="28"/>
        </w:rPr>
        <w:t xml:space="preserve"> непредставление (не своевременное представление) информации об изменении, исполнении (расторжении,</w:t>
      </w:r>
      <w:r w:rsidR="00B54739" w:rsidRPr="00025C38">
        <w:rPr>
          <w:rFonts w:ascii="Times New Roman" w:hAnsi="Times New Roman"/>
          <w:sz w:val="28"/>
          <w:szCs w:val="28"/>
        </w:rPr>
        <w:t xml:space="preserve"> прекращении) контрактов на ЕИС</w:t>
      </w:r>
      <w:r w:rsidR="00B54739" w:rsidRPr="00025C3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025C38">
        <w:rPr>
          <w:rFonts w:ascii="Times New Roman" w:hAnsi="Times New Roman"/>
          <w:sz w:val="28"/>
          <w:szCs w:val="28"/>
        </w:rPr>
        <w:t xml:space="preserve">Нарушение не имеет суммового выражения </w:t>
      </w:r>
      <w:r w:rsidR="001C1362" w:rsidRPr="00025C38">
        <w:rPr>
          <w:rFonts w:ascii="Times New Roman" w:hAnsi="Times New Roman"/>
          <w:sz w:val="28"/>
          <w:szCs w:val="28"/>
          <w:lang w:val="ru-RU"/>
        </w:rPr>
        <w:t>согла</w:t>
      </w:r>
      <w:r w:rsidR="001C1362" w:rsidRPr="00025C38">
        <w:rPr>
          <w:rFonts w:ascii="Times New Roman" w:hAnsi="Times New Roman"/>
          <w:sz w:val="28"/>
          <w:szCs w:val="28"/>
          <w:lang w:val="ru-RU"/>
        </w:rPr>
        <w:t>с</w:t>
      </w:r>
      <w:r w:rsidR="001C1362" w:rsidRPr="00025C38">
        <w:rPr>
          <w:rFonts w:ascii="Times New Roman" w:hAnsi="Times New Roman"/>
          <w:sz w:val="28"/>
          <w:szCs w:val="28"/>
          <w:lang w:val="ru-RU"/>
        </w:rPr>
        <w:t>но</w:t>
      </w:r>
      <w:r w:rsidRPr="00025C38">
        <w:rPr>
          <w:rFonts w:ascii="Times New Roman" w:hAnsi="Times New Roman"/>
          <w:sz w:val="28"/>
          <w:szCs w:val="28"/>
        </w:rPr>
        <w:t xml:space="preserve"> Классификатор</w:t>
      </w:r>
      <w:r w:rsidR="00D07E59" w:rsidRPr="00025C38">
        <w:rPr>
          <w:rFonts w:ascii="Times New Roman" w:hAnsi="Times New Roman"/>
          <w:sz w:val="28"/>
          <w:szCs w:val="28"/>
          <w:lang w:val="ru-RU"/>
        </w:rPr>
        <w:t>у</w:t>
      </w:r>
      <w:r w:rsidRPr="00025C38">
        <w:rPr>
          <w:rFonts w:ascii="Times New Roman" w:hAnsi="Times New Roman"/>
          <w:sz w:val="28"/>
          <w:szCs w:val="28"/>
        </w:rPr>
        <w:t>.</w:t>
      </w:r>
    </w:p>
    <w:p w:rsidR="0084131E" w:rsidRPr="00025C38" w:rsidRDefault="001C1362" w:rsidP="0084131E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  <w:lang w:val="ru-RU"/>
        </w:rPr>
        <w:t>По итогам проверки</w:t>
      </w:r>
      <w:r w:rsidR="0063342B" w:rsidRPr="00025C38">
        <w:rPr>
          <w:rFonts w:ascii="Times New Roman" w:hAnsi="Times New Roman"/>
          <w:sz w:val="28"/>
          <w:szCs w:val="28"/>
        </w:rPr>
        <w:t xml:space="preserve"> </w:t>
      </w:r>
      <w:r w:rsidR="0063342B" w:rsidRPr="00025C38">
        <w:rPr>
          <w:rFonts w:ascii="Times New Roman" w:hAnsi="Times New Roman"/>
          <w:sz w:val="28"/>
          <w:szCs w:val="28"/>
          <w:lang w:val="ru-RU"/>
        </w:rPr>
        <w:t>у</w:t>
      </w:r>
      <w:r w:rsidR="0084131E" w:rsidRPr="00025C38">
        <w:rPr>
          <w:rFonts w:ascii="Times New Roman" w:hAnsi="Times New Roman"/>
          <w:sz w:val="28"/>
          <w:szCs w:val="28"/>
        </w:rPr>
        <w:t>чреждение произвело размещение отсутствующих отчетов в ЕИС.</w:t>
      </w:r>
    </w:p>
    <w:p w:rsidR="0084131E" w:rsidRPr="00025C38" w:rsidRDefault="0084131E" w:rsidP="0084131E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</w:rPr>
        <w:t xml:space="preserve">5) Нарушения при применении обеспечительных мер и мер ответственности – непринятие мер по взысканию неустойки с недобросовестных поставщиков. </w:t>
      </w:r>
    </w:p>
    <w:p w:rsidR="0084131E" w:rsidRPr="00025C38" w:rsidRDefault="00B66DA1" w:rsidP="0084131E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  <w:lang w:val="ru-RU"/>
        </w:rPr>
        <w:t xml:space="preserve">В целях устранения нарушения </w:t>
      </w:r>
      <w:r w:rsidR="0063342B" w:rsidRPr="00025C38">
        <w:rPr>
          <w:rFonts w:ascii="Times New Roman" w:hAnsi="Times New Roman"/>
          <w:sz w:val="28"/>
          <w:szCs w:val="28"/>
          <w:lang w:val="ru-RU"/>
        </w:rPr>
        <w:t>з</w:t>
      </w:r>
      <w:r w:rsidR="0084131E" w:rsidRPr="00025C38">
        <w:rPr>
          <w:rFonts w:ascii="Times New Roman" w:hAnsi="Times New Roman"/>
          <w:sz w:val="28"/>
          <w:szCs w:val="28"/>
        </w:rPr>
        <w:t xml:space="preserve">аказчиком </w:t>
      </w:r>
      <w:r w:rsidRPr="00025C38">
        <w:rPr>
          <w:rFonts w:ascii="Times New Roman" w:hAnsi="Times New Roman"/>
          <w:sz w:val="28"/>
          <w:szCs w:val="28"/>
          <w:lang w:val="ru-RU"/>
        </w:rPr>
        <w:t xml:space="preserve">взыскана </w:t>
      </w:r>
      <w:r w:rsidR="0084131E" w:rsidRPr="00025C38">
        <w:rPr>
          <w:rFonts w:ascii="Times New Roman" w:hAnsi="Times New Roman"/>
          <w:sz w:val="28"/>
          <w:szCs w:val="28"/>
        </w:rPr>
        <w:t>неустойк</w:t>
      </w:r>
      <w:r w:rsidRPr="00025C38">
        <w:rPr>
          <w:rFonts w:ascii="Times New Roman" w:hAnsi="Times New Roman"/>
          <w:sz w:val="28"/>
          <w:szCs w:val="28"/>
          <w:lang w:val="ru-RU"/>
        </w:rPr>
        <w:t xml:space="preserve">а с поставщика в размере </w:t>
      </w:r>
      <w:r w:rsidRPr="00025C38">
        <w:rPr>
          <w:rFonts w:ascii="Times New Roman" w:hAnsi="Times New Roman"/>
          <w:sz w:val="28"/>
          <w:szCs w:val="28"/>
        </w:rPr>
        <w:t>0,7 тыс. руб.</w:t>
      </w:r>
      <w:r w:rsidRPr="00025C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131E" w:rsidRPr="00025C38">
        <w:rPr>
          <w:rFonts w:ascii="Times New Roman" w:hAnsi="Times New Roman"/>
          <w:sz w:val="28"/>
          <w:szCs w:val="28"/>
        </w:rPr>
        <w:t xml:space="preserve"> </w:t>
      </w:r>
    </w:p>
    <w:p w:rsidR="00B66DA1" w:rsidRPr="00025C38" w:rsidRDefault="0084131E" w:rsidP="0084131E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25C38">
        <w:rPr>
          <w:rFonts w:ascii="Times New Roman" w:hAnsi="Times New Roman"/>
          <w:sz w:val="28"/>
          <w:szCs w:val="28"/>
        </w:rPr>
        <w:t xml:space="preserve">6) </w:t>
      </w:r>
      <w:r w:rsidR="00B66DA1" w:rsidRPr="00025C38">
        <w:rPr>
          <w:rFonts w:ascii="Times New Roman" w:hAnsi="Times New Roman"/>
          <w:sz w:val="28"/>
          <w:szCs w:val="28"/>
          <w:lang w:val="ru-RU"/>
        </w:rPr>
        <w:t>Пре</w:t>
      </w:r>
      <w:r w:rsidR="00B66DA1" w:rsidRPr="00025C38">
        <w:rPr>
          <w:rFonts w:ascii="Times New Roman" w:hAnsi="Times New Roman"/>
          <w:sz w:val="28"/>
          <w:szCs w:val="28"/>
        </w:rPr>
        <w:t>вышение</w:t>
      </w:r>
      <w:r w:rsidR="00B66DA1" w:rsidRPr="00025C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6DA1" w:rsidRPr="00025C38">
        <w:rPr>
          <w:rFonts w:ascii="Times New Roman" w:hAnsi="Times New Roman"/>
          <w:sz w:val="28"/>
          <w:szCs w:val="28"/>
        </w:rPr>
        <w:t>предельн</w:t>
      </w:r>
      <w:r w:rsidR="00B66DA1" w:rsidRPr="00025C38">
        <w:rPr>
          <w:rFonts w:ascii="Times New Roman" w:hAnsi="Times New Roman"/>
          <w:sz w:val="28"/>
          <w:szCs w:val="28"/>
          <w:lang w:val="ru-RU"/>
        </w:rPr>
        <w:t>о допустимых</w:t>
      </w:r>
      <w:r w:rsidR="00B66DA1" w:rsidRPr="00025C38">
        <w:rPr>
          <w:rFonts w:ascii="Times New Roman" w:hAnsi="Times New Roman"/>
          <w:sz w:val="28"/>
          <w:szCs w:val="28"/>
        </w:rPr>
        <w:t xml:space="preserve"> объемов закупки</w:t>
      </w:r>
      <w:r w:rsidR="0063342B" w:rsidRPr="00025C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5C38">
        <w:rPr>
          <w:rFonts w:ascii="Times New Roman" w:hAnsi="Times New Roman"/>
          <w:sz w:val="28"/>
          <w:szCs w:val="28"/>
        </w:rPr>
        <w:t>у единственного поставщика, подрядчика, исполнителя</w:t>
      </w:r>
      <w:r w:rsidR="00B66DA1" w:rsidRPr="00025C38">
        <w:rPr>
          <w:rFonts w:ascii="Times New Roman" w:hAnsi="Times New Roman"/>
          <w:sz w:val="28"/>
          <w:szCs w:val="28"/>
          <w:lang w:val="ru-RU"/>
        </w:rPr>
        <w:t>.</w:t>
      </w:r>
      <w:r w:rsidRPr="00025C38">
        <w:rPr>
          <w:rFonts w:ascii="Times New Roman" w:hAnsi="Times New Roman"/>
          <w:sz w:val="28"/>
          <w:szCs w:val="28"/>
        </w:rPr>
        <w:t xml:space="preserve"> </w:t>
      </w:r>
    </w:p>
    <w:p w:rsidR="0084131E" w:rsidRPr="00025C38" w:rsidRDefault="0084131E" w:rsidP="0084131E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5C38">
        <w:rPr>
          <w:rFonts w:ascii="Times New Roman" w:hAnsi="Times New Roman"/>
          <w:sz w:val="28"/>
          <w:szCs w:val="28"/>
        </w:rPr>
        <w:t xml:space="preserve">Требования </w:t>
      </w:r>
      <w:r w:rsidR="0063342B" w:rsidRPr="00025C38">
        <w:rPr>
          <w:rFonts w:ascii="Times New Roman" w:hAnsi="Times New Roman"/>
          <w:sz w:val="28"/>
          <w:szCs w:val="28"/>
          <w:lang w:val="ru-RU"/>
        </w:rPr>
        <w:t>к</w:t>
      </w:r>
      <w:r w:rsidRPr="00025C38">
        <w:rPr>
          <w:rFonts w:ascii="Times New Roman" w:hAnsi="Times New Roman"/>
          <w:sz w:val="28"/>
          <w:szCs w:val="28"/>
        </w:rPr>
        <w:t xml:space="preserve">онтрольно-счетной палаты приняты к исполнению. </w:t>
      </w:r>
      <w:r w:rsidR="00B66DA1" w:rsidRPr="00025C38">
        <w:rPr>
          <w:rFonts w:ascii="Times New Roman" w:hAnsi="Times New Roman"/>
          <w:sz w:val="28"/>
          <w:szCs w:val="28"/>
          <w:lang w:val="ru-RU"/>
        </w:rPr>
        <w:t xml:space="preserve">По итогам </w:t>
      </w:r>
      <w:r w:rsidR="00B66DA1" w:rsidRPr="00025C38">
        <w:rPr>
          <w:rFonts w:ascii="Times New Roman" w:hAnsi="Times New Roman"/>
          <w:sz w:val="28"/>
          <w:szCs w:val="28"/>
        </w:rPr>
        <w:t xml:space="preserve">2017 года </w:t>
      </w:r>
      <w:r w:rsidR="00B66DA1" w:rsidRPr="00025C38">
        <w:rPr>
          <w:rFonts w:ascii="Times New Roman" w:hAnsi="Times New Roman"/>
          <w:sz w:val="28"/>
          <w:szCs w:val="28"/>
          <w:lang w:val="ru-RU"/>
        </w:rPr>
        <w:t xml:space="preserve">указанное нарушение в </w:t>
      </w:r>
      <w:r w:rsidRPr="00025C38">
        <w:rPr>
          <w:rFonts w:ascii="Times New Roman" w:hAnsi="Times New Roman"/>
          <w:sz w:val="28"/>
          <w:szCs w:val="28"/>
        </w:rPr>
        <w:t>учреждени</w:t>
      </w:r>
      <w:r w:rsidR="00AC10C8" w:rsidRPr="00025C38">
        <w:rPr>
          <w:rFonts w:ascii="Times New Roman" w:hAnsi="Times New Roman"/>
          <w:sz w:val="28"/>
          <w:szCs w:val="28"/>
          <w:lang w:val="ru-RU"/>
        </w:rPr>
        <w:t>и</w:t>
      </w:r>
      <w:r w:rsidRPr="00025C38">
        <w:rPr>
          <w:rFonts w:ascii="Times New Roman" w:hAnsi="Times New Roman"/>
          <w:sz w:val="28"/>
          <w:szCs w:val="28"/>
        </w:rPr>
        <w:t xml:space="preserve"> </w:t>
      </w:r>
      <w:r w:rsidR="00B66DA1" w:rsidRPr="00025C38">
        <w:rPr>
          <w:rFonts w:ascii="Times New Roman" w:hAnsi="Times New Roman"/>
          <w:sz w:val="28"/>
          <w:szCs w:val="28"/>
        </w:rPr>
        <w:t>не установлено</w:t>
      </w:r>
      <w:r w:rsidR="00E46B56" w:rsidRPr="00025C38">
        <w:rPr>
          <w:rFonts w:ascii="Times New Roman" w:hAnsi="Times New Roman"/>
          <w:sz w:val="28"/>
          <w:szCs w:val="28"/>
          <w:lang w:val="ru-RU"/>
        </w:rPr>
        <w:t>.</w:t>
      </w:r>
      <w:r w:rsidR="00B66DA1" w:rsidRPr="00025C38">
        <w:rPr>
          <w:rFonts w:ascii="Times New Roman" w:hAnsi="Times New Roman"/>
          <w:sz w:val="28"/>
          <w:szCs w:val="28"/>
        </w:rPr>
        <w:t xml:space="preserve"> </w:t>
      </w:r>
    </w:p>
    <w:p w:rsidR="0084131E" w:rsidRPr="00025C38" w:rsidRDefault="00B66DA1" w:rsidP="005471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4131E" w:rsidRPr="00025C38">
        <w:rPr>
          <w:rFonts w:ascii="Times New Roman" w:hAnsi="Times New Roman" w:cs="Times New Roman"/>
          <w:sz w:val="28"/>
          <w:szCs w:val="28"/>
        </w:rPr>
        <w:t xml:space="preserve"> аудита закупок мебели, спортивного инвентаря и оборудования, осуществленных муниципальными учреждениями за 2015-2016 годы</w:t>
      </w:r>
      <w:r w:rsidR="00A855D1" w:rsidRPr="00025C38">
        <w:rPr>
          <w:rFonts w:ascii="Times New Roman" w:hAnsi="Times New Roman" w:cs="Times New Roman"/>
          <w:sz w:val="28"/>
          <w:szCs w:val="28"/>
        </w:rPr>
        <w:t>,</w:t>
      </w:r>
      <w:r w:rsidR="0084131E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54713A" w:rsidRPr="00025C38">
        <w:rPr>
          <w:rFonts w:ascii="Times New Roman" w:hAnsi="Times New Roman" w:cs="Times New Roman"/>
          <w:sz w:val="28"/>
          <w:szCs w:val="28"/>
        </w:rPr>
        <w:t>п</w:t>
      </w:r>
      <w:r w:rsidRPr="00025C38">
        <w:rPr>
          <w:rFonts w:ascii="Times New Roman" w:hAnsi="Times New Roman" w:cs="Times New Roman"/>
          <w:sz w:val="28"/>
          <w:szCs w:val="28"/>
        </w:rPr>
        <w:t>роведено</w:t>
      </w:r>
      <w:r w:rsidR="0084131E" w:rsidRPr="00025C38">
        <w:rPr>
          <w:rFonts w:ascii="Times New Roman" w:hAnsi="Times New Roman" w:cs="Times New Roman"/>
          <w:sz w:val="28"/>
          <w:szCs w:val="28"/>
        </w:rPr>
        <w:t xml:space="preserve"> с</w:t>
      </w:r>
      <w:r w:rsidR="0084131E" w:rsidRPr="00025C38">
        <w:rPr>
          <w:rFonts w:ascii="Times New Roman" w:hAnsi="Times New Roman" w:cs="Times New Roman"/>
          <w:sz w:val="28"/>
          <w:szCs w:val="28"/>
        </w:rPr>
        <w:t>о</w:t>
      </w:r>
      <w:r w:rsidR="0084131E" w:rsidRPr="00025C38">
        <w:rPr>
          <w:rFonts w:ascii="Times New Roman" w:hAnsi="Times New Roman" w:cs="Times New Roman"/>
          <w:sz w:val="28"/>
          <w:szCs w:val="28"/>
        </w:rPr>
        <w:t>веща</w:t>
      </w:r>
      <w:r w:rsidR="00AC10C8" w:rsidRPr="00025C38">
        <w:rPr>
          <w:rFonts w:ascii="Times New Roman" w:hAnsi="Times New Roman" w:cs="Times New Roman"/>
          <w:sz w:val="28"/>
          <w:szCs w:val="28"/>
        </w:rPr>
        <w:t>ние с участием заместителя Р</w:t>
      </w:r>
      <w:r w:rsidR="0084131E" w:rsidRPr="00025C38">
        <w:rPr>
          <w:rFonts w:ascii="Times New Roman" w:hAnsi="Times New Roman" w:cs="Times New Roman"/>
          <w:sz w:val="28"/>
          <w:szCs w:val="28"/>
        </w:rPr>
        <w:t>уководителя Исполнительного комитета Нижн</w:t>
      </w:r>
      <w:r w:rsidR="0084131E" w:rsidRPr="00025C38">
        <w:rPr>
          <w:rFonts w:ascii="Times New Roman" w:hAnsi="Times New Roman" w:cs="Times New Roman"/>
          <w:sz w:val="28"/>
          <w:szCs w:val="28"/>
        </w:rPr>
        <w:t>е</w:t>
      </w:r>
      <w:r w:rsidR="0084131E" w:rsidRPr="00025C38">
        <w:rPr>
          <w:rFonts w:ascii="Times New Roman" w:hAnsi="Times New Roman" w:cs="Times New Roman"/>
          <w:sz w:val="28"/>
          <w:szCs w:val="28"/>
        </w:rPr>
        <w:t>камского муниципального района Р</w:t>
      </w:r>
      <w:r w:rsidR="00AC10C8" w:rsidRPr="00025C38">
        <w:rPr>
          <w:rFonts w:ascii="Times New Roman" w:hAnsi="Times New Roman" w:cs="Times New Roman"/>
          <w:sz w:val="28"/>
          <w:szCs w:val="28"/>
        </w:rPr>
        <w:t>Т с привлечением руководителей у</w:t>
      </w:r>
      <w:r w:rsidR="0084131E" w:rsidRPr="00025C38">
        <w:rPr>
          <w:rFonts w:ascii="Times New Roman" w:hAnsi="Times New Roman" w:cs="Times New Roman"/>
          <w:sz w:val="28"/>
          <w:szCs w:val="28"/>
        </w:rPr>
        <w:t>правлений Исполнительного комитета, контрактных управляющих, а также групп по осущест</w:t>
      </w:r>
      <w:r w:rsidR="0084131E" w:rsidRPr="00025C38">
        <w:rPr>
          <w:rFonts w:ascii="Times New Roman" w:hAnsi="Times New Roman" w:cs="Times New Roman"/>
          <w:sz w:val="28"/>
          <w:szCs w:val="28"/>
        </w:rPr>
        <w:t>в</w:t>
      </w:r>
      <w:r w:rsidR="0084131E" w:rsidRPr="00025C38">
        <w:rPr>
          <w:rFonts w:ascii="Times New Roman" w:hAnsi="Times New Roman" w:cs="Times New Roman"/>
          <w:sz w:val="28"/>
          <w:szCs w:val="28"/>
        </w:rPr>
        <w:t>лению ведо</w:t>
      </w:r>
      <w:r w:rsidR="0084131E" w:rsidRPr="00025C38">
        <w:rPr>
          <w:rFonts w:ascii="Times New Roman" w:hAnsi="Times New Roman" w:cs="Times New Roman"/>
          <w:sz w:val="28"/>
          <w:szCs w:val="28"/>
        </w:rPr>
        <w:t>м</w:t>
      </w:r>
      <w:r w:rsidR="0084131E" w:rsidRPr="00025C38">
        <w:rPr>
          <w:rFonts w:ascii="Times New Roman" w:hAnsi="Times New Roman" w:cs="Times New Roman"/>
          <w:sz w:val="28"/>
          <w:szCs w:val="28"/>
        </w:rPr>
        <w:t xml:space="preserve">ственного контроля в сфере закупок в отраслевых </w:t>
      </w:r>
      <w:r w:rsidR="00AC10C8" w:rsidRPr="00025C38">
        <w:rPr>
          <w:rFonts w:ascii="Times New Roman" w:hAnsi="Times New Roman" w:cs="Times New Roman"/>
          <w:sz w:val="28"/>
          <w:szCs w:val="28"/>
        </w:rPr>
        <w:t>у</w:t>
      </w:r>
      <w:r w:rsidR="0084131E" w:rsidRPr="00025C38">
        <w:rPr>
          <w:rFonts w:ascii="Times New Roman" w:hAnsi="Times New Roman" w:cs="Times New Roman"/>
          <w:sz w:val="28"/>
          <w:szCs w:val="28"/>
        </w:rPr>
        <w:t>правлениях</w:t>
      </w:r>
      <w:r w:rsidR="0054713A" w:rsidRPr="00025C38">
        <w:rPr>
          <w:rFonts w:ascii="Times New Roman" w:hAnsi="Times New Roman" w:cs="Times New Roman"/>
          <w:sz w:val="28"/>
          <w:szCs w:val="28"/>
        </w:rPr>
        <w:t>.</w:t>
      </w:r>
    </w:p>
    <w:p w:rsidR="00E757C9" w:rsidRPr="00025C38" w:rsidRDefault="00E757C9" w:rsidP="00F95582">
      <w:pPr>
        <w:tabs>
          <w:tab w:val="left" w:pos="0"/>
        </w:tabs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025C38">
        <w:rPr>
          <w:rFonts w:ascii="Times New Roman" w:hAnsi="Times New Roman" w:cs="Times New Roman"/>
          <w:sz w:val="28"/>
          <w:szCs w:val="28"/>
          <w:lang w:eastAsia="en-US"/>
        </w:rPr>
        <w:t>В рамках эксперт</w:t>
      </w:r>
      <w:r w:rsidR="00AC10C8" w:rsidRPr="00025C38">
        <w:rPr>
          <w:rFonts w:ascii="Times New Roman" w:hAnsi="Times New Roman" w:cs="Times New Roman"/>
          <w:sz w:val="28"/>
          <w:szCs w:val="28"/>
          <w:lang w:eastAsia="en-US"/>
        </w:rPr>
        <w:t>но-аналитической деятельности, к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>онтрольно-счетной пал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той в 2017 году проводились экспертизы 18 проектов бюджетов и 18 отчетов об и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>полнении бюджетов</w:t>
      </w:r>
      <w:r w:rsidR="008B7F18" w:rsidRPr="00025C38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4F6D6F" w:rsidRPr="00025C38">
        <w:rPr>
          <w:rFonts w:ascii="Times New Roman" w:hAnsi="Times New Roman" w:cs="Times New Roman"/>
          <w:sz w:val="28"/>
          <w:szCs w:val="28"/>
          <w:lang w:eastAsia="en-US"/>
        </w:rPr>
        <w:t xml:space="preserve">в том числе </w:t>
      </w:r>
      <w:r w:rsidR="008C1B27" w:rsidRPr="00025C38">
        <w:rPr>
          <w:rFonts w:ascii="Times New Roman" w:hAnsi="Times New Roman" w:cs="Times New Roman"/>
          <w:sz w:val="28"/>
          <w:szCs w:val="28"/>
          <w:lang w:eastAsia="en-US"/>
        </w:rPr>
        <w:t>34 экспертизы проведены</w:t>
      </w:r>
      <w:r w:rsidR="008B7F18" w:rsidRPr="00025C38"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с согл</w:t>
      </w:r>
      <w:r w:rsidR="008B7F18" w:rsidRPr="00025C38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8B7F18" w:rsidRPr="00025C38">
        <w:rPr>
          <w:rFonts w:ascii="Times New Roman" w:hAnsi="Times New Roman" w:cs="Times New Roman"/>
          <w:sz w:val="28"/>
          <w:szCs w:val="28"/>
          <w:lang w:eastAsia="en-US"/>
        </w:rPr>
        <w:t>шениями о передаче полномочий по внешнему финансовому контролю</w:t>
      </w:r>
      <w:r w:rsidR="008C1B27" w:rsidRPr="00025C38">
        <w:rPr>
          <w:rFonts w:ascii="Times New Roman" w:hAnsi="Times New Roman" w:cs="Times New Roman"/>
          <w:sz w:val="28"/>
          <w:szCs w:val="28"/>
          <w:lang w:eastAsia="en-US"/>
        </w:rPr>
        <w:t xml:space="preserve"> по следу</w:t>
      </w:r>
      <w:r w:rsidR="008C1B27" w:rsidRPr="00025C38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="008C1B27" w:rsidRPr="00025C38">
        <w:rPr>
          <w:rFonts w:ascii="Times New Roman" w:hAnsi="Times New Roman" w:cs="Times New Roman"/>
          <w:sz w:val="28"/>
          <w:szCs w:val="28"/>
          <w:lang w:eastAsia="en-US"/>
        </w:rPr>
        <w:t xml:space="preserve">щим поселениям 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>Нижнекамского муниципального района</w:t>
      </w:r>
      <w:r w:rsidR="008C1B27" w:rsidRPr="00025C38"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 xml:space="preserve"> город Нижнекамск, пгт Камские Поляны и 15 сельских поселений</w:t>
      </w:r>
      <w:r w:rsidR="008C1B27" w:rsidRPr="00025C38">
        <w:rPr>
          <w:rFonts w:ascii="Times New Roman" w:hAnsi="Times New Roman" w:cs="Times New Roman"/>
          <w:sz w:val="28"/>
          <w:szCs w:val="28"/>
          <w:lang w:eastAsia="en-US"/>
        </w:rPr>
        <w:t>, в том числе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>:</w:t>
      </w:r>
      <w:proofErr w:type="gramEnd"/>
      <w:r w:rsidRPr="00025C38">
        <w:rPr>
          <w:rFonts w:ascii="Times New Roman" w:hAnsi="Times New Roman" w:cs="Times New Roman"/>
          <w:sz w:val="28"/>
          <w:szCs w:val="28"/>
          <w:lang w:eastAsia="en-US"/>
        </w:rPr>
        <w:t xml:space="preserve"> Афанасовско</w:t>
      </w:r>
      <w:r w:rsidR="008C1B27" w:rsidRPr="00025C3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>, Елантовско</w:t>
      </w:r>
      <w:r w:rsidR="008C1B27" w:rsidRPr="00025C3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>, Каенлинско</w:t>
      </w:r>
      <w:r w:rsidR="008C1B27" w:rsidRPr="00025C3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>, Кармалинско</w:t>
      </w:r>
      <w:r w:rsidR="008C1B27" w:rsidRPr="00025C3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>, Краснокадкинско</w:t>
      </w:r>
      <w:r w:rsidR="008C1B27" w:rsidRPr="00025C3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>, Красноключинско</w:t>
      </w:r>
      <w:r w:rsidR="008C1B27" w:rsidRPr="00025C3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>, Майского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>ско</w:t>
      </w:r>
      <w:r w:rsidR="008C1B27" w:rsidRPr="00025C3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>, Макаровско</w:t>
      </w:r>
      <w:r w:rsidR="008C1B27" w:rsidRPr="00025C3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>, Нижнеуратьминско</w:t>
      </w:r>
      <w:r w:rsidR="008C1B27" w:rsidRPr="00025C3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>, Простинско</w:t>
      </w:r>
      <w:r w:rsidR="008C1B27" w:rsidRPr="00025C3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>, Сосновско</w:t>
      </w:r>
      <w:r w:rsidR="008C1B27" w:rsidRPr="00025C3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>, Старошешми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>ско</w:t>
      </w:r>
      <w:r w:rsidR="008C1B27" w:rsidRPr="00025C3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>, Сухаревско</w:t>
      </w:r>
      <w:r w:rsidR="008C1B27" w:rsidRPr="00025C3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>, Шеремет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>евско</w:t>
      </w:r>
      <w:r w:rsidR="008C1B27" w:rsidRPr="00025C3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>, Шингальчинско</w:t>
      </w:r>
      <w:r w:rsidR="008C1B27" w:rsidRPr="00025C38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4172F1" w:rsidRPr="00025C38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1A6CDC" w:rsidRPr="00025C38" w:rsidRDefault="00B54739" w:rsidP="00B5473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25C38">
        <w:rPr>
          <w:rFonts w:ascii="Times New Roman" w:hAnsi="Times New Roman" w:cs="Times New Roman"/>
          <w:sz w:val="28"/>
          <w:szCs w:val="28"/>
        </w:rPr>
        <w:t xml:space="preserve">Должностные лица  </w:t>
      </w:r>
      <w:r w:rsidR="00AC10C8" w:rsidRPr="00025C38">
        <w:rPr>
          <w:rFonts w:ascii="Times New Roman" w:hAnsi="Times New Roman" w:cs="Times New Roman"/>
          <w:sz w:val="28"/>
          <w:szCs w:val="28"/>
        </w:rPr>
        <w:t>к</w:t>
      </w:r>
      <w:r w:rsidRPr="00025C38">
        <w:rPr>
          <w:rFonts w:ascii="Times New Roman" w:hAnsi="Times New Roman" w:cs="Times New Roman"/>
          <w:sz w:val="28"/>
          <w:szCs w:val="28"/>
        </w:rPr>
        <w:t>онтрольно</w:t>
      </w:r>
      <w:r w:rsidR="00AC10C8" w:rsidRPr="00025C38">
        <w:rPr>
          <w:rFonts w:ascii="Times New Roman" w:hAnsi="Times New Roman" w:cs="Times New Roman"/>
          <w:sz w:val="28"/>
          <w:szCs w:val="28"/>
        </w:rPr>
        <w:t>-</w:t>
      </w:r>
      <w:r w:rsidRPr="00025C38">
        <w:rPr>
          <w:rFonts w:ascii="Times New Roman" w:hAnsi="Times New Roman" w:cs="Times New Roman"/>
          <w:sz w:val="28"/>
          <w:szCs w:val="28"/>
        </w:rPr>
        <w:t>счетной палаты в отчетном году в соотве</w:t>
      </w:r>
      <w:r w:rsidRPr="00025C38">
        <w:rPr>
          <w:rFonts w:ascii="Times New Roman" w:hAnsi="Times New Roman" w:cs="Times New Roman"/>
          <w:sz w:val="28"/>
          <w:szCs w:val="28"/>
        </w:rPr>
        <w:t>т</w:t>
      </w:r>
      <w:r w:rsidRPr="00025C38">
        <w:rPr>
          <w:rFonts w:ascii="Times New Roman" w:hAnsi="Times New Roman" w:cs="Times New Roman"/>
          <w:sz w:val="28"/>
          <w:szCs w:val="28"/>
        </w:rPr>
        <w:t>ствии с соглашениями о совместной деятельности привлекались Счетной палатой Ре</w:t>
      </w:r>
      <w:r w:rsidRPr="00025C38">
        <w:rPr>
          <w:rFonts w:ascii="Times New Roman" w:hAnsi="Times New Roman" w:cs="Times New Roman"/>
          <w:sz w:val="28"/>
          <w:szCs w:val="28"/>
        </w:rPr>
        <w:t>с</w:t>
      </w:r>
      <w:r w:rsidRPr="00025C38">
        <w:rPr>
          <w:rFonts w:ascii="Times New Roman" w:hAnsi="Times New Roman" w:cs="Times New Roman"/>
          <w:sz w:val="28"/>
          <w:szCs w:val="28"/>
        </w:rPr>
        <w:t xml:space="preserve">публики Татарстан 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 xml:space="preserve"> для </w:t>
      </w:r>
      <w:r w:rsidR="00E757C9" w:rsidRPr="00025C38">
        <w:rPr>
          <w:rFonts w:ascii="Times New Roman" w:hAnsi="Times New Roman" w:cs="Times New Roman"/>
          <w:sz w:val="28"/>
          <w:szCs w:val="28"/>
          <w:lang w:eastAsia="en-US"/>
        </w:rPr>
        <w:t xml:space="preserve"> проведен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>ия</w:t>
      </w:r>
      <w:r w:rsidR="00E757C9" w:rsidRPr="00025C38">
        <w:rPr>
          <w:rFonts w:ascii="Times New Roman" w:hAnsi="Times New Roman" w:cs="Times New Roman"/>
          <w:sz w:val="28"/>
          <w:szCs w:val="28"/>
          <w:lang w:eastAsia="en-US"/>
        </w:rPr>
        <w:t xml:space="preserve"> мониторинга эффективности использования высокотехнологичного медицинского оборудования, закупленного для госуда</w:t>
      </w:r>
      <w:r w:rsidR="00E757C9" w:rsidRPr="00025C38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="00E757C9" w:rsidRPr="00025C38">
        <w:rPr>
          <w:rFonts w:ascii="Times New Roman" w:hAnsi="Times New Roman" w:cs="Times New Roman"/>
          <w:sz w:val="28"/>
          <w:szCs w:val="28"/>
          <w:lang w:eastAsia="en-US"/>
        </w:rPr>
        <w:t>ственных и муниципальных учреждений здравоохранения Нижнекамского муниц</w:t>
      </w:r>
      <w:r w:rsidR="00E757C9" w:rsidRPr="00025C38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E757C9" w:rsidRPr="00025C38">
        <w:rPr>
          <w:rFonts w:ascii="Times New Roman" w:hAnsi="Times New Roman" w:cs="Times New Roman"/>
          <w:sz w:val="28"/>
          <w:szCs w:val="28"/>
          <w:lang w:eastAsia="en-US"/>
        </w:rPr>
        <w:t>пального района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 xml:space="preserve">, а также </w:t>
      </w:r>
      <w:r w:rsidR="001A6CDC" w:rsidRPr="00025C38">
        <w:rPr>
          <w:rFonts w:ascii="Times New Roman" w:hAnsi="Times New Roman" w:cs="Times New Roman"/>
          <w:sz w:val="28"/>
          <w:szCs w:val="28"/>
        </w:rPr>
        <w:t>для проведения контрольного мероприяти</w:t>
      </w:r>
      <w:r w:rsidR="0060613E" w:rsidRPr="00025C38">
        <w:rPr>
          <w:rFonts w:ascii="Times New Roman" w:hAnsi="Times New Roman" w:cs="Times New Roman"/>
          <w:sz w:val="28"/>
          <w:szCs w:val="28"/>
        </w:rPr>
        <w:t>я</w:t>
      </w:r>
      <w:r w:rsidR="00AC10C8" w:rsidRPr="00025C38">
        <w:rPr>
          <w:rFonts w:ascii="Times New Roman" w:hAnsi="Times New Roman" w:cs="Times New Roman"/>
          <w:sz w:val="28"/>
          <w:szCs w:val="28"/>
        </w:rPr>
        <w:t xml:space="preserve"> в рамках а</w:t>
      </w:r>
      <w:r w:rsidR="001A6CDC" w:rsidRPr="00025C38">
        <w:rPr>
          <w:rFonts w:ascii="Times New Roman" w:hAnsi="Times New Roman" w:cs="Times New Roman"/>
          <w:sz w:val="28"/>
          <w:szCs w:val="28"/>
        </w:rPr>
        <w:t>уд</w:t>
      </w:r>
      <w:r w:rsidR="001A6CDC" w:rsidRPr="00025C38">
        <w:rPr>
          <w:rFonts w:ascii="Times New Roman" w:hAnsi="Times New Roman" w:cs="Times New Roman"/>
          <w:sz w:val="28"/>
          <w:szCs w:val="28"/>
        </w:rPr>
        <w:t>и</w:t>
      </w:r>
      <w:r w:rsidR="001A6CDC" w:rsidRPr="00025C38">
        <w:rPr>
          <w:rFonts w:ascii="Times New Roman" w:hAnsi="Times New Roman" w:cs="Times New Roman"/>
          <w:sz w:val="28"/>
          <w:szCs w:val="28"/>
        </w:rPr>
        <w:t xml:space="preserve">та </w:t>
      </w:r>
      <w:r w:rsidR="001A6CDC" w:rsidRPr="00025C38">
        <w:rPr>
          <w:rFonts w:ascii="Times New Roman" w:hAnsi="Times New Roman" w:cs="Times New Roman"/>
          <w:snapToGrid w:val="0"/>
          <w:sz w:val="28"/>
          <w:szCs w:val="28"/>
        </w:rPr>
        <w:t>эффективности использования государственных средств, выделенных на реализ</w:t>
      </w:r>
      <w:r w:rsidR="001A6CDC" w:rsidRPr="00025C38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1A6CDC" w:rsidRPr="00025C38">
        <w:rPr>
          <w:rFonts w:ascii="Times New Roman" w:hAnsi="Times New Roman" w:cs="Times New Roman"/>
          <w:snapToGrid w:val="0"/>
          <w:sz w:val="28"/>
          <w:szCs w:val="28"/>
        </w:rPr>
        <w:t>цию мероприятий государственной программы «Развитие рынка газомоторного то</w:t>
      </w:r>
      <w:r w:rsidR="001A6CDC" w:rsidRPr="00025C38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1A6CDC" w:rsidRPr="00025C38">
        <w:rPr>
          <w:rFonts w:ascii="Times New Roman" w:hAnsi="Times New Roman" w:cs="Times New Roman"/>
          <w:snapToGrid w:val="0"/>
          <w:sz w:val="28"/>
          <w:szCs w:val="28"/>
        </w:rPr>
        <w:t>лива</w:t>
      </w:r>
      <w:proofErr w:type="gramEnd"/>
      <w:r w:rsidR="001A6CDC" w:rsidRPr="00025C38">
        <w:rPr>
          <w:rFonts w:ascii="Times New Roman" w:hAnsi="Times New Roman" w:cs="Times New Roman"/>
          <w:snapToGrid w:val="0"/>
          <w:sz w:val="28"/>
          <w:szCs w:val="28"/>
        </w:rPr>
        <w:t xml:space="preserve"> в Республике Тата</w:t>
      </w:r>
      <w:r w:rsidR="001A6CDC" w:rsidRPr="00025C38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1A6CDC" w:rsidRPr="00025C38">
        <w:rPr>
          <w:rFonts w:ascii="Times New Roman" w:hAnsi="Times New Roman" w:cs="Times New Roman"/>
          <w:snapToGrid w:val="0"/>
          <w:sz w:val="28"/>
          <w:szCs w:val="28"/>
        </w:rPr>
        <w:t>стан на 2013-2023 годы</w:t>
      </w:r>
      <w:r w:rsidR="0060613E" w:rsidRPr="00025C38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1A6CDC" w:rsidRPr="00025C3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A6CDC" w:rsidRPr="00025C38" w:rsidRDefault="001A6CDC" w:rsidP="00F955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>В 2017 году продолжена работа по разработке</w:t>
      </w:r>
      <w:r w:rsidR="004172F1" w:rsidRPr="00025C38">
        <w:rPr>
          <w:rFonts w:ascii="Times New Roman" w:hAnsi="Times New Roman" w:cs="Times New Roman"/>
          <w:sz w:val="28"/>
          <w:szCs w:val="28"/>
        </w:rPr>
        <w:t>,</w:t>
      </w:r>
      <w:r w:rsidRPr="00025C38">
        <w:rPr>
          <w:rFonts w:ascii="Times New Roman" w:hAnsi="Times New Roman" w:cs="Times New Roman"/>
          <w:sz w:val="28"/>
          <w:szCs w:val="28"/>
        </w:rPr>
        <w:t xml:space="preserve"> внедрению</w:t>
      </w:r>
      <w:r w:rsidR="004172F1" w:rsidRPr="00025C38">
        <w:rPr>
          <w:rFonts w:ascii="Times New Roman" w:hAnsi="Times New Roman" w:cs="Times New Roman"/>
          <w:sz w:val="28"/>
          <w:szCs w:val="28"/>
        </w:rPr>
        <w:t xml:space="preserve"> и актуализации</w:t>
      </w:r>
      <w:r w:rsidRPr="00025C38">
        <w:rPr>
          <w:rFonts w:ascii="Times New Roman" w:hAnsi="Times New Roman" w:cs="Times New Roman"/>
          <w:sz w:val="28"/>
          <w:szCs w:val="28"/>
        </w:rPr>
        <w:t xml:space="preserve"> стандартов, регламент</w:t>
      </w:r>
      <w:r w:rsidR="00450404" w:rsidRPr="00025C38">
        <w:rPr>
          <w:rFonts w:ascii="Times New Roman" w:hAnsi="Times New Roman" w:cs="Times New Roman"/>
          <w:sz w:val="28"/>
          <w:szCs w:val="28"/>
        </w:rPr>
        <w:t>а</w:t>
      </w:r>
      <w:r w:rsidR="00AC10C8" w:rsidRPr="00025C38">
        <w:rPr>
          <w:rFonts w:ascii="Times New Roman" w:hAnsi="Times New Roman" w:cs="Times New Roman"/>
          <w:sz w:val="28"/>
          <w:szCs w:val="28"/>
        </w:rPr>
        <w:t xml:space="preserve"> деятельности к</w:t>
      </w:r>
      <w:r w:rsidRPr="00025C38">
        <w:rPr>
          <w:rFonts w:ascii="Times New Roman" w:hAnsi="Times New Roman" w:cs="Times New Roman"/>
          <w:sz w:val="28"/>
          <w:szCs w:val="28"/>
        </w:rPr>
        <w:t>онтрольно-счетной палаты.</w:t>
      </w:r>
    </w:p>
    <w:p w:rsidR="00BB3F2E" w:rsidRPr="00025C38" w:rsidRDefault="00BB3F2E" w:rsidP="00EA309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 xml:space="preserve">В отчетном году  приоритетным направлением деятельности </w:t>
      </w:r>
      <w:r w:rsidR="00AC10C8" w:rsidRPr="00025C38">
        <w:rPr>
          <w:rFonts w:ascii="Times New Roman" w:hAnsi="Times New Roman" w:cs="Times New Roman"/>
          <w:sz w:val="28"/>
          <w:szCs w:val="28"/>
        </w:rPr>
        <w:t>к</w:t>
      </w:r>
      <w:r w:rsidRPr="00025C38">
        <w:rPr>
          <w:rFonts w:ascii="Times New Roman" w:hAnsi="Times New Roman" w:cs="Times New Roman"/>
          <w:sz w:val="28"/>
          <w:szCs w:val="28"/>
        </w:rPr>
        <w:t>онтрольно-счетной палаты являлось усиление контроля</w:t>
      </w:r>
      <w:r w:rsidR="0010540B" w:rsidRPr="00025C38">
        <w:rPr>
          <w:rFonts w:ascii="Times New Roman" w:hAnsi="Times New Roman" w:cs="Times New Roman"/>
          <w:sz w:val="28"/>
          <w:szCs w:val="28"/>
        </w:rPr>
        <w:t xml:space="preserve"> по принятию мер объектами контроля по устранению, профилактике выявленных нарушений и усилению внутреннего контроля.</w:t>
      </w:r>
    </w:p>
    <w:p w:rsidR="009E0F91" w:rsidRPr="00025C38" w:rsidRDefault="00561E23" w:rsidP="00F955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 xml:space="preserve">По итогам проведенных в 2017 году </w:t>
      </w:r>
      <w:r w:rsidR="009E0F91" w:rsidRPr="00025C38">
        <w:rPr>
          <w:rFonts w:ascii="Times New Roman" w:hAnsi="Times New Roman" w:cs="Times New Roman"/>
          <w:sz w:val="28"/>
          <w:szCs w:val="28"/>
        </w:rPr>
        <w:t xml:space="preserve">контрольных и экспертно-аналитических </w:t>
      </w:r>
      <w:r w:rsidRPr="00025C38">
        <w:rPr>
          <w:rFonts w:ascii="Times New Roman" w:hAnsi="Times New Roman" w:cs="Times New Roman"/>
          <w:sz w:val="28"/>
          <w:szCs w:val="28"/>
        </w:rPr>
        <w:t>мероприятий, в</w:t>
      </w:r>
      <w:r w:rsidR="006E1EFE" w:rsidRPr="00025C38">
        <w:rPr>
          <w:rFonts w:ascii="Times New Roman" w:hAnsi="Times New Roman" w:cs="Times New Roman"/>
          <w:sz w:val="28"/>
          <w:szCs w:val="28"/>
        </w:rPr>
        <w:t xml:space="preserve"> целях устранения выявленных нарушений</w:t>
      </w:r>
      <w:r w:rsidR="00450404" w:rsidRPr="00025C38">
        <w:rPr>
          <w:rFonts w:ascii="Times New Roman" w:hAnsi="Times New Roman" w:cs="Times New Roman"/>
          <w:sz w:val="28"/>
          <w:szCs w:val="28"/>
        </w:rPr>
        <w:t>, предотвращению нанес</w:t>
      </w:r>
      <w:r w:rsidR="00450404" w:rsidRPr="00025C38">
        <w:rPr>
          <w:rFonts w:ascii="Times New Roman" w:hAnsi="Times New Roman" w:cs="Times New Roman"/>
          <w:sz w:val="28"/>
          <w:szCs w:val="28"/>
        </w:rPr>
        <w:t>е</w:t>
      </w:r>
      <w:r w:rsidR="00450404" w:rsidRPr="00025C38">
        <w:rPr>
          <w:rFonts w:ascii="Times New Roman" w:hAnsi="Times New Roman" w:cs="Times New Roman"/>
          <w:sz w:val="28"/>
          <w:szCs w:val="28"/>
        </w:rPr>
        <w:t>ния материального ущерба муниципальному образованию, возмещению причине</w:t>
      </w:r>
      <w:r w:rsidR="00450404" w:rsidRPr="00025C38">
        <w:rPr>
          <w:rFonts w:ascii="Times New Roman" w:hAnsi="Times New Roman" w:cs="Times New Roman"/>
          <w:sz w:val="28"/>
          <w:szCs w:val="28"/>
        </w:rPr>
        <w:t>н</w:t>
      </w:r>
      <w:r w:rsidR="00450404" w:rsidRPr="00025C38">
        <w:rPr>
          <w:rFonts w:ascii="Times New Roman" w:hAnsi="Times New Roman" w:cs="Times New Roman"/>
          <w:sz w:val="28"/>
          <w:szCs w:val="28"/>
        </w:rPr>
        <w:t>ного вреда, пресечению и предупреждению нарушений,</w:t>
      </w:r>
      <w:r w:rsidR="006E1EFE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AC10C8" w:rsidRPr="00025C38">
        <w:rPr>
          <w:rFonts w:ascii="Times New Roman" w:hAnsi="Times New Roman" w:cs="Times New Roman"/>
          <w:sz w:val="28"/>
          <w:szCs w:val="28"/>
        </w:rPr>
        <w:t>к</w:t>
      </w:r>
      <w:r w:rsidR="006E1EFE" w:rsidRPr="00025C38">
        <w:rPr>
          <w:rFonts w:ascii="Times New Roman" w:hAnsi="Times New Roman" w:cs="Times New Roman"/>
          <w:sz w:val="28"/>
          <w:szCs w:val="28"/>
        </w:rPr>
        <w:t>онтрольно-счетной пал</w:t>
      </w:r>
      <w:r w:rsidR="006E1EFE" w:rsidRPr="00025C38">
        <w:rPr>
          <w:rFonts w:ascii="Times New Roman" w:hAnsi="Times New Roman" w:cs="Times New Roman"/>
          <w:sz w:val="28"/>
          <w:szCs w:val="28"/>
        </w:rPr>
        <w:t>а</w:t>
      </w:r>
      <w:r w:rsidR="006E1EFE" w:rsidRPr="00025C38">
        <w:rPr>
          <w:rFonts w:ascii="Times New Roman" w:hAnsi="Times New Roman" w:cs="Times New Roman"/>
          <w:sz w:val="28"/>
          <w:szCs w:val="28"/>
        </w:rPr>
        <w:t>той</w:t>
      </w:r>
      <w:r w:rsidR="00706DC3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6E1EFE" w:rsidRPr="00025C38">
        <w:rPr>
          <w:rFonts w:ascii="Times New Roman" w:hAnsi="Times New Roman" w:cs="Times New Roman"/>
          <w:sz w:val="28"/>
          <w:szCs w:val="28"/>
        </w:rPr>
        <w:t xml:space="preserve">в адрес руководителей </w:t>
      </w:r>
      <w:r w:rsidRPr="00025C38">
        <w:rPr>
          <w:rFonts w:ascii="Times New Roman" w:hAnsi="Times New Roman" w:cs="Times New Roman"/>
          <w:sz w:val="28"/>
          <w:szCs w:val="28"/>
        </w:rPr>
        <w:t xml:space="preserve">проверенных </w:t>
      </w:r>
      <w:r w:rsidR="006E1EFE" w:rsidRPr="00025C38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2F67F1" w:rsidRPr="00025C38">
        <w:rPr>
          <w:rFonts w:ascii="Times New Roman" w:hAnsi="Times New Roman" w:cs="Times New Roman"/>
          <w:sz w:val="28"/>
          <w:szCs w:val="28"/>
        </w:rPr>
        <w:t>направлено 59</w:t>
      </w:r>
      <w:r w:rsidR="006E1EFE" w:rsidRPr="00025C38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="009E0F91" w:rsidRPr="00025C38">
        <w:rPr>
          <w:rFonts w:ascii="Times New Roman" w:hAnsi="Times New Roman" w:cs="Times New Roman"/>
          <w:sz w:val="28"/>
          <w:szCs w:val="28"/>
        </w:rPr>
        <w:t>.</w:t>
      </w:r>
      <w:r w:rsidR="00277BED" w:rsidRPr="00025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0F91" w:rsidRPr="00025C3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0613E" w:rsidRPr="00025C38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9E0F91" w:rsidRPr="00025C38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60613E" w:rsidRPr="00025C38">
        <w:rPr>
          <w:rFonts w:ascii="Times New Roman" w:hAnsi="Times New Roman" w:cs="Times New Roman"/>
          <w:sz w:val="28"/>
          <w:szCs w:val="28"/>
        </w:rPr>
        <w:t xml:space="preserve">в 2017 году, </w:t>
      </w:r>
      <w:r w:rsidR="009E0F91" w:rsidRPr="00025C38">
        <w:rPr>
          <w:rFonts w:ascii="Times New Roman" w:hAnsi="Times New Roman" w:cs="Times New Roman"/>
          <w:sz w:val="28"/>
          <w:szCs w:val="28"/>
        </w:rPr>
        <w:t>к дисциплинарной отве</w:t>
      </w:r>
      <w:r w:rsidR="009E0F91" w:rsidRPr="00025C38">
        <w:rPr>
          <w:rFonts w:ascii="Times New Roman" w:hAnsi="Times New Roman" w:cs="Times New Roman"/>
          <w:sz w:val="28"/>
          <w:szCs w:val="28"/>
        </w:rPr>
        <w:t>т</w:t>
      </w:r>
      <w:r w:rsidR="009E0F91" w:rsidRPr="00025C38">
        <w:rPr>
          <w:rFonts w:ascii="Times New Roman" w:hAnsi="Times New Roman" w:cs="Times New Roman"/>
          <w:sz w:val="28"/>
          <w:szCs w:val="28"/>
        </w:rPr>
        <w:t xml:space="preserve">ственности привлечено </w:t>
      </w:r>
      <w:r w:rsidR="004172F1" w:rsidRPr="00025C38">
        <w:rPr>
          <w:rFonts w:ascii="Times New Roman" w:hAnsi="Times New Roman" w:cs="Times New Roman"/>
          <w:sz w:val="28"/>
          <w:szCs w:val="28"/>
        </w:rPr>
        <w:t xml:space="preserve"> 5</w:t>
      </w:r>
      <w:r w:rsidR="009E0F91" w:rsidRPr="00025C38">
        <w:rPr>
          <w:rFonts w:ascii="Times New Roman" w:hAnsi="Times New Roman" w:cs="Times New Roman"/>
          <w:sz w:val="28"/>
          <w:szCs w:val="28"/>
        </w:rPr>
        <w:t xml:space="preserve">  должностных лиц, </w:t>
      </w:r>
      <w:r w:rsidR="00277BED" w:rsidRPr="00025C38">
        <w:rPr>
          <w:rFonts w:ascii="Times New Roman" w:hAnsi="Times New Roman" w:cs="Times New Roman"/>
          <w:sz w:val="28"/>
          <w:szCs w:val="28"/>
        </w:rPr>
        <w:t>полностью исполнены 5</w:t>
      </w:r>
      <w:r w:rsidR="007620DA" w:rsidRPr="00025C38">
        <w:rPr>
          <w:rFonts w:ascii="Times New Roman" w:hAnsi="Times New Roman" w:cs="Times New Roman"/>
          <w:sz w:val="28"/>
          <w:szCs w:val="28"/>
        </w:rPr>
        <w:t>5</w:t>
      </w:r>
      <w:r w:rsidR="00BB3F2E" w:rsidRPr="00025C38"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="00BB3F2E" w:rsidRPr="00025C38">
        <w:rPr>
          <w:rFonts w:ascii="Times New Roman" w:hAnsi="Times New Roman" w:cs="Times New Roman"/>
          <w:sz w:val="28"/>
          <w:szCs w:val="28"/>
        </w:rPr>
        <w:t>е</w:t>
      </w:r>
      <w:r w:rsidR="00BB3F2E" w:rsidRPr="00025C38">
        <w:rPr>
          <w:rFonts w:ascii="Times New Roman" w:hAnsi="Times New Roman" w:cs="Times New Roman"/>
          <w:sz w:val="28"/>
          <w:szCs w:val="28"/>
        </w:rPr>
        <w:t>ни</w:t>
      </w:r>
      <w:r w:rsidR="00A855D1" w:rsidRPr="00025C38">
        <w:rPr>
          <w:rFonts w:ascii="Times New Roman" w:hAnsi="Times New Roman" w:cs="Times New Roman"/>
          <w:sz w:val="28"/>
          <w:szCs w:val="28"/>
        </w:rPr>
        <w:t>й</w:t>
      </w:r>
      <w:r w:rsidR="009E0F91" w:rsidRPr="00025C38">
        <w:rPr>
          <w:rFonts w:ascii="Times New Roman" w:hAnsi="Times New Roman" w:cs="Times New Roman"/>
          <w:sz w:val="28"/>
          <w:szCs w:val="28"/>
        </w:rPr>
        <w:t xml:space="preserve"> (</w:t>
      </w:r>
      <w:r w:rsidR="007620DA" w:rsidRPr="00025C38">
        <w:rPr>
          <w:rFonts w:ascii="Times New Roman" w:hAnsi="Times New Roman" w:cs="Times New Roman"/>
          <w:sz w:val="28"/>
          <w:szCs w:val="28"/>
        </w:rPr>
        <w:t>93,2</w:t>
      </w:r>
      <w:r w:rsidR="009E0F91" w:rsidRPr="00025C38">
        <w:rPr>
          <w:rFonts w:ascii="Times New Roman" w:hAnsi="Times New Roman" w:cs="Times New Roman"/>
          <w:sz w:val="28"/>
          <w:szCs w:val="28"/>
        </w:rPr>
        <w:t>%)</w:t>
      </w:r>
      <w:r w:rsidR="00277BED" w:rsidRPr="00025C38">
        <w:rPr>
          <w:rFonts w:ascii="Times New Roman" w:hAnsi="Times New Roman" w:cs="Times New Roman"/>
          <w:sz w:val="28"/>
          <w:szCs w:val="28"/>
        </w:rPr>
        <w:t>, ч</w:t>
      </w:r>
      <w:r w:rsidR="00277BED" w:rsidRPr="00025C38">
        <w:rPr>
          <w:rFonts w:ascii="Times New Roman" w:hAnsi="Times New Roman" w:cs="Times New Roman"/>
          <w:sz w:val="28"/>
          <w:szCs w:val="28"/>
        </w:rPr>
        <w:t>а</w:t>
      </w:r>
      <w:r w:rsidR="00277BED" w:rsidRPr="00025C38">
        <w:rPr>
          <w:rFonts w:ascii="Times New Roman" w:hAnsi="Times New Roman" w:cs="Times New Roman"/>
          <w:sz w:val="28"/>
          <w:szCs w:val="28"/>
        </w:rPr>
        <w:t xml:space="preserve">стично - </w:t>
      </w:r>
      <w:r w:rsidR="007620DA" w:rsidRPr="00025C38">
        <w:rPr>
          <w:rFonts w:ascii="Times New Roman" w:hAnsi="Times New Roman" w:cs="Times New Roman"/>
          <w:sz w:val="28"/>
          <w:szCs w:val="28"/>
        </w:rPr>
        <w:t>4</w:t>
      </w:r>
      <w:r w:rsidR="006E1EFE" w:rsidRPr="00025C38">
        <w:rPr>
          <w:rFonts w:ascii="Times New Roman" w:hAnsi="Times New Roman" w:cs="Times New Roman"/>
          <w:sz w:val="28"/>
          <w:szCs w:val="28"/>
        </w:rPr>
        <w:t>.</w:t>
      </w:r>
      <w:r w:rsidRPr="00025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77BED" w:rsidRPr="00025C38" w:rsidRDefault="00277BED" w:rsidP="00F955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>Внесено 23 предложения о принятии</w:t>
      </w:r>
      <w:r w:rsidR="00EA309B" w:rsidRPr="00025C38">
        <w:rPr>
          <w:rFonts w:ascii="Times New Roman" w:hAnsi="Times New Roman" w:cs="Times New Roman"/>
          <w:sz w:val="28"/>
          <w:szCs w:val="28"/>
        </w:rPr>
        <w:t xml:space="preserve">, </w:t>
      </w:r>
      <w:r w:rsidRPr="00025C38">
        <w:rPr>
          <w:rFonts w:ascii="Times New Roman" w:hAnsi="Times New Roman" w:cs="Times New Roman"/>
          <w:sz w:val="28"/>
          <w:szCs w:val="28"/>
        </w:rPr>
        <w:t>изменении и дополнении ряда норм</w:t>
      </w:r>
      <w:r w:rsidRPr="00025C38">
        <w:rPr>
          <w:rFonts w:ascii="Times New Roman" w:hAnsi="Times New Roman" w:cs="Times New Roman"/>
          <w:sz w:val="28"/>
          <w:szCs w:val="28"/>
        </w:rPr>
        <w:t>а</w:t>
      </w:r>
      <w:r w:rsidRPr="00025C38">
        <w:rPr>
          <w:rFonts w:ascii="Times New Roman" w:hAnsi="Times New Roman" w:cs="Times New Roman"/>
          <w:sz w:val="28"/>
          <w:szCs w:val="28"/>
        </w:rPr>
        <w:t>тив</w:t>
      </w:r>
      <w:r w:rsidR="004C2B70" w:rsidRPr="00025C38">
        <w:rPr>
          <w:rFonts w:ascii="Times New Roman" w:hAnsi="Times New Roman" w:cs="Times New Roman"/>
          <w:sz w:val="28"/>
          <w:szCs w:val="28"/>
        </w:rPr>
        <w:t xml:space="preserve">ных </w:t>
      </w:r>
      <w:r w:rsidR="0006086D" w:rsidRPr="00025C38">
        <w:rPr>
          <w:rFonts w:ascii="Times New Roman" w:hAnsi="Times New Roman" w:cs="Times New Roman"/>
          <w:sz w:val="28"/>
          <w:szCs w:val="28"/>
        </w:rPr>
        <w:t>правовых актов</w:t>
      </w:r>
      <w:r w:rsidR="004C2B70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Pr="00025C38">
        <w:rPr>
          <w:rFonts w:ascii="Times New Roman" w:hAnsi="Times New Roman" w:cs="Times New Roman"/>
          <w:sz w:val="28"/>
          <w:szCs w:val="28"/>
        </w:rPr>
        <w:t>в Нижнекамско</w:t>
      </w:r>
      <w:r w:rsidR="00EA309B" w:rsidRPr="00025C38">
        <w:rPr>
          <w:rFonts w:ascii="Times New Roman" w:hAnsi="Times New Roman" w:cs="Times New Roman"/>
          <w:sz w:val="28"/>
          <w:szCs w:val="28"/>
        </w:rPr>
        <w:t>м</w:t>
      </w:r>
      <w:r w:rsidRPr="00025C3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A309B" w:rsidRPr="00025C38">
        <w:rPr>
          <w:rFonts w:ascii="Times New Roman" w:hAnsi="Times New Roman" w:cs="Times New Roman"/>
          <w:sz w:val="28"/>
          <w:szCs w:val="28"/>
        </w:rPr>
        <w:t>м</w:t>
      </w:r>
      <w:r w:rsidRPr="00025C3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A309B" w:rsidRPr="00025C38">
        <w:rPr>
          <w:rFonts w:ascii="Times New Roman" w:hAnsi="Times New Roman" w:cs="Times New Roman"/>
          <w:sz w:val="28"/>
          <w:szCs w:val="28"/>
        </w:rPr>
        <w:t>е</w:t>
      </w:r>
      <w:r w:rsidRPr="00025C38">
        <w:rPr>
          <w:rFonts w:ascii="Times New Roman" w:hAnsi="Times New Roman" w:cs="Times New Roman"/>
          <w:sz w:val="28"/>
          <w:szCs w:val="28"/>
        </w:rPr>
        <w:t>, город</w:t>
      </w:r>
      <w:r w:rsidR="00EA309B" w:rsidRPr="00025C38">
        <w:rPr>
          <w:rFonts w:ascii="Times New Roman" w:hAnsi="Times New Roman" w:cs="Times New Roman"/>
          <w:sz w:val="28"/>
          <w:szCs w:val="28"/>
        </w:rPr>
        <w:t>е</w:t>
      </w:r>
      <w:r w:rsidRPr="00025C38">
        <w:rPr>
          <w:rFonts w:ascii="Times New Roman" w:hAnsi="Times New Roman" w:cs="Times New Roman"/>
          <w:sz w:val="28"/>
          <w:szCs w:val="28"/>
        </w:rPr>
        <w:t xml:space="preserve"> Нижн</w:t>
      </w:r>
      <w:r w:rsidRPr="00025C38">
        <w:rPr>
          <w:rFonts w:ascii="Times New Roman" w:hAnsi="Times New Roman" w:cs="Times New Roman"/>
          <w:sz w:val="28"/>
          <w:szCs w:val="28"/>
        </w:rPr>
        <w:t>е</w:t>
      </w:r>
      <w:r w:rsidRPr="00025C38">
        <w:rPr>
          <w:rFonts w:ascii="Times New Roman" w:hAnsi="Times New Roman" w:cs="Times New Roman"/>
          <w:sz w:val="28"/>
          <w:szCs w:val="28"/>
        </w:rPr>
        <w:t>камск</w:t>
      </w:r>
      <w:r w:rsidR="00EA309B" w:rsidRPr="00025C38">
        <w:rPr>
          <w:rFonts w:ascii="Times New Roman" w:hAnsi="Times New Roman" w:cs="Times New Roman"/>
          <w:sz w:val="28"/>
          <w:szCs w:val="28"/>
        </w:rPr>
        <w:t>е</w:t>
      </w:r>
      <w:r w:rsidRPr="00025C38">
        <w:rPr>
          <w:rFonts w:ascii="Times New Roman" w:hAnsi="Times New Roman" w:cs="Times New Roman"/>
          <w:sz w:val="28"/>
          <w:szCs w:val="28"/>
        </w:rPr>
        <w:t>, пг</w:t>
      </w:r>
      <w:r w:rsidR="009D4626" w:rsidRPr="00025C38">
        <w:rPr>
          <w:rFonts w:ascii="Times New Roman" w:hAnsi="Times New Roman" w:cs="Times New Roman"/>
          <w:sz w:val="28"/>
          <w:szCs w:val="28"/>
        </w:rPr>
        <w:t>т</w:t>
      </w:r>
      <w:r w:rsidRPr="00025C38">
        <w:rPr>
          <w:rFonts w:ascii="Times New Roman" w:hAnsi="Times New Roman" w:cs="Times New Roman"/>
          <w:sz w:val="28"/>
          <w:szCs w:val="28"/>
        </w:rPr>
        <w:t xml:space="preserve"> Камские Поляны и </w:t>
      </w:r>
      <w:r w:rsidR="00EA309B" w:rsidRPr="00025C38">
        <w:rPr>
          <w:rFonts w:ascii="Times New Roman" w:hAnsi="Times New Roman" w:cs="Times New Roman"/>
          <w:sz w:val="28"/>
          <w:szCs w:val="28"/>
        </w:rPr>
        <w:t xml:space="preserve">в </w:t>
      </w:r>
      <w:r w:rsidRPr="00025C38">
        <w:rPr>
          <w:rFonts w:ascii="Times New Roman" w:hAnsi="Times New Roman" w:cs="Times New Roman"/>
          <w:sz w:val="28"/>
          <w:szCs w:val="28"/>
        </w:rPr>
        <w:t>сельских поселени</w:t>
      </w:r>
      <w:r w:rsidR="00EA309B" w:rsidRPr="00025C38">
        <w:rPr>
          <w:rFonts w:ascii="Times New Roman" w:hAnsi="Times New Roman" w:cs="Times New Roman"/>
          <w:sz w:val="28"/>
          <w:szCs w:val="28"/>
        </w:rPr>
        <w:t>ях</w:t>
      </w:r>
      <w:r w:rsidRPr="00025C38">
        <w:rPr>
          <w:rFonts w:ascii="Times New Roman" w:hAnsi="Times New Roman" w:cs="Times New Roman"/>
          <w:sz w:val="28"/>
          <w:szCs w:val="28"/>
        </w:rPr>
        <w:t xml:space="preserve"> Нижнекамского района, рег</w:t>
      </w:r>
      <w:r w:rsidRPr="00025C38">
        <w:rPr>
          <w:rFonts w:ascii="Times New Roman" w:hAnsi="Times New Roman" w:cs="Times New Roman"/>
          <w:sz w:val="28"/>
          <w:szCs w:val="28"/>
        </w:rPr>
        <w:t>у</w:t>
      </w:r>
      <w:r w:rsidRPr="00025C38">
        <w:rPr>
          <w:rFonts w:ascii="Times New Roman" w:hAnsi="Times New Roman" w:cs="Times New Roman"/>
          <w:sz w:val="28"/>
          <w:szCs w:val="28"/>
        </w:rPr>
        <w:t>лирующих бюджетный процесс и сферу управления муниципальной собственн</w:t>
      </w:r>
      <w:r w:rsidRPr="00025C38">
        <w:rPr>
          <w:rFonts w:ascii="Times New Roman" w:hAnsi="Times New Roman" w:cs="Times New Roman"/>
          <w:sz w:val="28"/>
          <w:szCs w:val="28"/>
        </w:rPr>
        <w:t>о</w:t>
      </w:r>
      <w:r w:rsidRPr="00025C38">
        <w:rPr>
          <w:rFonts w:ascii="Times New Roman" w:hAnsi="Times New Roman" w:cs="Times New Roman"/>
          <w:sz w:val="28"/>
          <w:szCs w:val="28"/>
        </w:rPr>
        <w:t>стью.</w:t>
      </w:r>
      <w:r w:rsidR="00AB4B19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4F6D6F" w:rsidRPr="00025C38">
        <w:rPr>
          <w:rFonts w:ascii="Times New Roman" w:hAnsi="Times New Roman" w:cs="Times New Roman"/>
          <w:sz w:val="28"/>
          <w:szCs w:val="28"/>
        </w:rPr>
        <w:t>О</w:t>
      </w:r>
      <w:r w:rsidRPr="00025C38"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 </w:t>
      </w:r>
      <w:r w:rsidR="00AB4B19" w:rsidRPr="00025C38">
        <w:rPr>
          <w:rFonts w:ascii="Times New Roman" w:hAnsi="Times New Roman" w:cs="Times New Roman"/>
          <w:sz w:val="28"/>
          <w:szCs w:val="28"/>
        </w:rPr>
        <w:t xml:space="preserve">при принятии </w:t>
      </w:r>
      <w:r w:rsidR="004F6D6F" w:rsidRPr="00025C38">
        <w:rPr>
          <w:rFonts w:ascii="Times New Roman" w:hAnsi="Times New Roman" w:cs="Times New Roman"/>
          <w:sz w:val="28"/>
          <w:szCs w:val="28"/>
        </w:rPr>
        <w:t>нормативно-правовых а</w:t>
      </w:r>
      <w:r w:rsidR="004F6D6F" w:rsidRPr="00025C38">
        <w:rPr>
          <w:rFonts w:ascii="Times New Roman" w:hAnsi="Times New Roman" w:cs="Times New Roman"/>
          <w:sz w:val="28"/>
          <w:szCs w:val="28"/>
        </w:rPr>
        <w:t>к</w:t>
      </w:r>
      <w:r w:rsidR="004F6D6F" w:rsidRPr="00025C38">
        <w:rPr>
          <w:rFonts w:ascii="Times New Roman" w:hAnsi="Times New Roman" w:cs="Times New Roman"/>
          <w:sz w:val="28"/>
          <w:szCs w:val="28"/>
        </w:rPr>
        <w:t xml:space="preserve">тов </w:t>
      </w:r>
      <w:r w:rsidRPr="00025C38">
        <w:rPr>
          <w:rFonts w:ascii="Times New Roman" w:hAnsi="Times New Roman" w:cs="Times New Roman"/>
          <w:sz w:val="28"/>
          <w:szCs w:val="28"/>
        </w:rPr>
        <w:t>б</w:t>
      </w:r>
      <w:r w:rsidRPr="00025C38">
        <w:rPr>
          <w:rFonts w:ascii="Times New Roman" w:hAnsi="Times New Roman" w:cs="Times New Roman"/>
          <w:sz w:val="28"/>
          <w:szCs w:val="28"/>
        </w:rPr>
        <w:t>ы</w:t>
      </w:r>
      <w:r w:rsidR="0006086D" w:rsidRPr="00025C38">
        <w:rPr>
          <w:rFonts w:ascii="Times New Roman" w:hAnsi="Times New Roman" w:cs="Times New Roman"/>
          <w:sz w:val="28"/>
          <w:szCs w:val="28"/>
        </w:rPr>
        <w:t>ло учтено 20 предложений к</w:t>
      </w:r>
      <w:r w:rsidRPr="00025C38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9F7269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EA309B" w:rsidRPr="00025C38">
        <w:rPr>
          <w:rFonts w:ascii="Times New Roman" w:hAnsi="Times New Roman" w:cs="Times New Roman"/>
          <w:sz w:val="28"/>
          <w:szCs w:val="28"/>
        </w:rPr>
        <w:t>или 87%</w:t>
      </w:r>
      <w:r w:rsidRPr="00025C38">
        <w:rPr>
          <w:rFonts w:ascii="Times New Roman" w:hAnsi="Times New Roman" w:cs="Times New Roman"/>
          <w:sz w:val="28"/>
          <w:szCs w:val="28"/>
        </w:rPr>
        <w:t>.</w:t>
      </w:r>
    </w:p>
    <w:p w:rsidR="004C2B70" w:rsidRPr="00025C38" w:rsidRDefault="006E1EFE" w:rsidP="00F955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 xml:space="preserve">Отчеты о результатах проведенных </w:t>
      </w:r>
      <w:r w:rsidR="00CE37B7" w:rsidRPr="00025C38">
        <w:rPr>
          <w:rFonts w:ascii="Times New Roman" w:hAnsi="Times New Roman" w:cs="Times New Roman"/>
          <w:sz w:val="28"/>
          <w:szCs w:val="28"/>
        </w:rPr>
        <w:t xml:space="preserve">контрольных и экспертно-аналитических  </w:t>
      </w:r>
      <w:r w:rsidRPr="00025C38">
        <w:rPr>
          <w:rFonts w:ascii="Times New Roman" w:hAnsi="Times New Roman" w:cs="Times New Roman"/>
          <w:sz w:val="28"/>
          <w:szCs w:val="28"/>
        </w:rPr>
        <w:t>м</w:t>
      </w:r>
      <w:r w:rsidRPr="00025C38">
        <w:rPr>
          <w:rFonts w:ascii="Times New Roman" w:hAnsi="Times New Roman" w:cs="Times New Roman"/>
          <w:sz w:val="28"/>
          <w:szCs w:val="28"/>
        </w:rPr>
        <w:t>е</w:t>
      </w:r>
      <w:r w:rsidRPr="00025C38">
        <w:rPr>
          <w:rFonts w:ascii="Times New Roman" w:hAnsi="Times New Roman" w:cs="Times New Roman"/>
          <w:sz w:val="28"/>
          <w:szCs w:val="28"/>
        </w:rPr>
        <w:t>роприятий направлялись Главе Нижнекамского муниципального района</w:t>
      </w:r>
      <w:r w:rsidR="00272B23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Pr="00025C38">
        <w:rPr>
          <w:rFonts w:ascii="Times New Roman" w:hAnsi="Times New Roman" w:cs="Times New Roman"/>
          <w:sz w:val="28"/>
          <w:szCs w:val="28"/>
        </w:rPr>
        <w:t>и Совету Нижнекамского муниципального района. Отдельные результаты контрольных мер</w:t>
      </w:r>
      <w:r w:rsidRPr="00025C38">
        <w:rPr>
          <w:rFonts w:ascii="Times New Roman" w:hAnsi="Times New Roman" w:cs="Times New Roman"/>
          <w:sz w:val="28"/>
          <w:szCs w:val="28"/>
        </w:rPr>
        <w:t>о</w:t>
      </w:r>
      <w:r w:rsidRPr="00025C38">
        <w:rPr>
          <w:rFonts w:ascii="Times New Roman" w:hAnsi="Times New Roman" w:cs="Times New Roman"/>
          <w:sz w:val="28"/>
          <w:szCs w:val="28"/>
        </w:rPr>
        <w:t xml:space="preserve">приятий анализируются на совместных  совещаниях в </w:t>
      </w:r>
      <w:r w:rsidR="004C2B70" w:rsidRPr="00025C38">
        <w:rPr>
          <w:rFonts w:ascii="Times New Roman" w:hAnsi="Times New Roman" w:cs="Times New Roman"/>
          <w:sz w:val="28"/>
          <w:szCs w:val="28"/>
        </w:rPr>
        <w:t>Исполнительных комитетах Нижнека</w:t>
      </w:r>
      <w:r w:rsidR="004C2B70" w:rsidRPr="00025C38">
        <w:rPr>
          <w:rFonts w:ascii="Times New Roman" w:hAnsi="Times New Roman" w:cs="Times New Roman"/>
          <w:sz w:val="28"/>
          <w:szCs w:val="28"/>
        </w:rPr>
        <w:t>м</w:t>
      </w:r>
      <w:r w:rsidR="004C2B70" w:rsidRPr="00025C38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и города Нижнекамска. </w:t>
      </w:r>
    </w:p>
    <w:p w:rsidR="00842270" w:rsidRPr="00025C38" w:rsidRDefault="00842270" w:rsidP="00F955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>По итогам проверок и мероприятий 2017 года было проведено 5 совещаний с обзором выявленных нарушений, в которых приняли участие Главы сельских пос</w:t>
      </w:r>
      <w:r w:rsidRPr="00025C38">
        <w:rPr>
          <w:rFonts w:ascii="Times New Roman" w:hAnsi="Times New Roman" w:cs="Times New Roman"/>
          <w:sz w:val="28"/>
          <w:szCs w:val="28"/>
        </w:rPr>
        <w:t>е</w:t>
      </w:r>
      <w:r w:rsidRPr="00025C38">
        <w:rPr>
          <w:rFonts w:ascii="Times New Roman" w:hAnsi="Times New Roman" w:cs="Times New Roman"/>
          <w:sz w:val="28"/>
          <w:szCs w:val="28"/>
        </w:rPr>
        <w:t xml:space="preserve">лений, Руководители Исполнительных комитетов Нижнекамского муниципального </w:t>
      </w:r>
      <w:r w:rsidRPr="00025C38">
        <w:rPr>
          <w:rFonts w:ascii="Times New Roman" w:hAnsi="Times New Roman" w:cs="Times New Roman"/>
          <w:sz w:val="28"/>
          <w:szCs w:val="28"/>
        </w:rPr>
        <w:lastRenderedPageBreak/>
        <w:t>района и города Нижнекамска, заместители руководителей Исполнительных ком</w:t>
      </w:r>
      <w:r w:rsidRPr="00025C38">
        <w:rPr>
          <w:rFonts w:ascii="Times New Roman" w:hAnsi="Times New Roman" w:cs="Times New Roman"/>
          <w:sz w:val="28"/>
          <w:szCs w:val="28"/>
        </w:rPr>
        <w:t>и</w:t>
      </w:r>
      <w:r w:rsidRPr="00025C38">
        <w:rPr>
          <w:rFonts w:ascii="Times New Roman" w:hAnsi="Times New Roman" w:cs="Times New Roman"/>
          <w:sz w:val="28"/>
          <w:szCs w:val="28"/>
        </w:rPr>
        <w:t>тетов, а</w:t>
      </w:r>
      <w:r w:rsidR="0006086D" w:rsidRPr="00025C38">
        <w:rPr>
          <w:rFonts w:ascii="Times New Roman" w:hAnsi="Times New Roman" w:cs="Times New Roman"/>
          <w:sz w:val="28"/>
          <w:szCs w:val="28"/>
        </w:rPr>
        <w:t xml:space="preserve"> также руководители отраслевых у</w:t>
      </w:r>
      <w:r w:rsidRPr="00025C38">
        <w:rPr>
          <w:rFonts w:ascii="Times New Roman" w:hAnsi="Times New Roman" w:cs="Times New Roman"/>
          <w:sz w:val="28"/>
          <w:szCs w:val="28"/>
        </w:rPr>
        <w:t>правлений Исполнительного комитета и руководители об</w:t>
      </w:r>
      <w:r w:rsidRPr="00025C38">
        <w:rPr>
          <w:rFonts w:ascii="Times New Roman" w:hAnsi="Times New Roman" w:cs="Times New Roman"/>
          <w:sz w:val="28"/>
          <w:szCs w:val="28"/>
        </w:rPr>
        <w:t>ъ</w:t>
      </w:r>
      <w:r w:rsidRPr="00025C38">
        <w:rPr>
          <w:rFonts w:ascii="Times New Roman" w:hAnsi="Times New Roman" w:cs="Times New Roman"/>
          <w:sz w:val="28"/>
          <w:szCs w:val="28"/>
        </w:rPr>
        <w:t>ектов контроля.</w:t>
      </w:r>
    </w:p>
    <w:p w:rsidR="00842270" w:rsidRPr="00025C38" w:rsidRDefault="00842270" w:rsidP="00F955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>В ходе совещаний была обобщена и доведена информации о выявленных т</w:t>
      </w:r>
      <w:r w:rsidRPr="00025C38">
        <w:rPr>
          <w:rFonts w:ascii="Times New Roman" w:hAnsi="Times New Roman" w:cs="Times New Roman"/>
          <w:sz w:val="28"/>
          <w:szCs w:val="28"/>
        </w:rPr>
        <w:t>и</w:t>
      </w:r>
      <w:r w:rsidRPr="00025C38">
        <w:rPr>
          <w:rFonts w:ascii="Times New Roman" w:hAnsi="Times New Roman" w:cs="Times New Roman"/>
          <w:sz w:val="28"/>
          <w:szCs w:val="28"/>
        </w:rPr>
        <w:t>повых нарушениях с целью активизации работы по пресечению и предупреждению нар</w:t>
      </w:r>
      <w:r w:rsidRPr="00025C38">
        <w:rPr>
          <w:rFonts w:ascii="Times New Roman" w:hAnsi="Times New Roman" w:cs="Times New Roman"/>
          <w:sz w:val="28"/>
          <w:szCs w:val="28"/>
        </w:rPr>
        <w:t>у</w:t>
      </w:r>
      <w:r w:rsidRPr="00025C38">
        <w:rPr>
          <w:rFonts w:ascii="Times New Roman" w:hAnsi="Times New Roman" w:cs="Times New Roman"/>
          <w:sz w:val="28"/>
          <w:szCs w:val="28"/>
        </w:rPr>
        <w:t>шений при расходовании бюджетных средств.</w:t>
      </w:r>
    </w:p>
    <w:p w:rsidR="00842270" w:rsidRPr="00025C38" w:rsidRDefault="00842270" w:rsidP="00F95582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25C38">
        <w:rPr>
          <w:rFonts w:ascii="Times New Roman" w:hAnsi="Times New Roman" w:cs="Times New Roman"/>
          <w:sz w:val="28"/>
          <w:szCs w:val="28"/>
        </w:rPr>
        <w:t xml:space="preserve">По итогам совещаний Исполнительным комитетам города и района, органам местного самоуправления, сельским поселениям, отраслевым </w:t>
      </w:r>
      <w:r w:rsidR="0006086D" w:rsidRPr="00025C38">
        <w:rPr>
          <w:rFonts w:ascii="Times New Roman" w:hAnsi="Times New Roman" w:cs="Times New Roman"/>
          <w:sz w:val="28"/>
          <w:szCs w:val="28"/>
        </w:rPr>
        <w:t>у</w:t>
      </w:r>
      <w:r w:rsidRPr="00025C38">
        <w:rPr>
          <w:rFonts w:ascii="Times New Roman" w:hAnsi="Times New Roman" w:cs="Times New Roman"/>
          <w:sz w:val="28"/>
          <w:szCs w:val="28"/>
        </w:rPr>
        <w:t>правлениям, бю</w:t>
      </w:r>
      <w:r w:rsidRPr="00025C38">
        <w:rPr>
          <w:rFonts w:ascii="Times New Roman" w:hAnsi="Times New Roman" w:cs="Times New Roman"/>
          <w:sz w:val="28"/>
          <w:szCs w:val="28"/>
        </w:rPr>
        <w:t>д</w:t>
      </w:r>
      <w:r w:rsidRPr="00025C38">
        <w:rPr>
          <w:rFonts w:ascii="Times New Roman" w:hAnsi="Times New Roman" w:cs="Times New Roman"/>
          <w:sz w:val="28"/>
          <w:szCs w:val="28"/>
        </w:rPr>
        <w:t>жетным и автономным учреждениям Нижнекамского района</w:t>
      </w:r>
      <w:r w:rsidR="00EA309B" w:rsidRPr="00025C38">
        <w:rPr>
          <w:rFonts w:ascii="Times New Roman" w:hAnsi="Times New Roman" w:cs="Times New Roman"/>
          <w:sz w:val="28"/>
          <w:szCs w:val="28"/>
        </w:rPr>
        <w:t>,</w:t>
      </w:r>
      <w:r w:rsidRPr="00025C38">
        <w:rPr>
          <w:rFonts w:ascii="Times New Roman" w:hAnsi="Times New Roman" w:cs="Times New Roman"/>
          <w:sz w:val="28"/>
          <w:szCs w:val="28"/>
        </w:rPr>
        <w:t xml:space="preserve"> было предложено пр</w:t>
      </w:r>
      <w:r w:rsidRPr="00025C38">
        <w:rPr>
          <w:rFonts w:ascii="Times New Roman" w:hAnsi="Times New Roman" w:cs="Times New Roman"/>
          <w:sz w:val="28"/>
          <w:szCs w:val="28"/>
        </w:rPr>
        <w:t>о</w:t>
      </w:r>
      <w:r w:rsidRPr="00025C38">
        <w:rPr>
          <w:rFonts w:ascii="Times New Roman" w:hAnsi="Times New Roman" w:cs="Times New Roman"/>
          <w:sz w:val="28"/>
          <w:szCs w:val="28"/>
        </w:rPr>
        <w:t>вести профилактическую работу</w:t>
      </w:r>
      <w:r w:rsidR="00EA309B" w:rsidRPr="00025C38">
        <w:rPr>
          <w:rFonts w:ascii="Times New Roman" w:hAnsi="Times New Roman" w:cs="Times New Roman"/>
          <w:sz w:val="28"/>
          <w:szCs w:val="28"/>
        </w:rPr>
        <w:t>,</w:t>
      </w:r>
      <w:r w:rsidRPr="00025C38">
        <w:rPr>
          <w:rFonts w:ascii="Times New Roman" w:hAnsi="Times New Roman" w:cs="Times New Roman"/>
          <w:sz w:val="28"/>
          <w:szCs w:val="28"/>
        </w:rPr>
        <w:t xml:space="preserve"> принять упреждающие меры по характерным нарушениям и недостаткам в целях устранения и недопущения впредь</w:t>
      </w:r>
      <w:r w:rsidR="00EA309B" w:rsidRPr="00025C38">
        <w:rPr>
          <w:rFonts w:ascii="Times New Roman" w:hAnsi="Times New Roman" w:cs="Times New Roman"/>
          <w:sz w:val="28"/>
          <w:szCs w:val="28"/>
        </w:rPr>
        <w:t>, о</w:t>
      </w:r>
      <w:r w:rsidRPr="00025C38">
        <w:rPr>
          <w:rFonts w:ascii="Times New Roman" w:hAnsi="Times New Roman" w:cs="Times New Roman"/>
          <w:sz w:val="28"/>
          <w:szCs w:val="28"/>
        </w:rPr>
        <w:t>сущест</w:t>
      </w:r>
      <w:r w:rsidRPr="00025C38">
        <w:rPr>
          <w:rFonts w:ascii="Times New Roman" w:hAnsi="Times New Roman" w:cs="Times New Roman"/>
          <w:sz w:val="28"/>
          <w:szCs w:val="28"/>
        </w:rPr>
        <w:t>в</w:t>
      </w:r>
      <w:r w:rsidRPr="00025C38">
        <w:rPr>
          <w:rFonts w:ascii="Times New Roman" w:hAnsi="Times New Roman" w:cs="Times New Roman"/>
          <w:sz w:val="28"/>
          <w:szCs w:val="28"/>
        </w:rPr>
        <w:t>лять внутренний и ведомственный контрол</w:t>
      </w:r>
      <w:r w:rsidR="00EA309B" w:rsidRPr="00025C38">
        <w:rPr>
          <w:rFonts w:ascii="Times New Roman" w:hAnsi="Times New Roman" w:cs="Times New Roman"/>
          <w:sz w:val="28"/>
          <w:szCs w:val="28"/>
        </w:rPr>
        <w:t>ь</w:t>
      </w:r>
      <w:r w:rsidRPr="00025C38">
        <w:rPr>
          <w:rFonts w:ascii="Times New Roman" w:hAnsi="Times New Roman" w:cs="Times New Roman"/>
          <w:sz w:val="28"/>
          <w:szCs w:val="28"/>
        </w:rPr>
        <w:t xml:space="preserve"> за деятельностью учреждений, в том числе в сфере закупок товаров, работ, услуг для муниципальных нужд</w:t>
      </w:r>
      <w:proofErr w:type="gramEnd"/>
      <w:r w:rsidR="00EA309B" w:rsidRPr="00025C38">
        <w:rPr>
          <w:rFonts w:ascii="Times New Roman" w:hAnsi="Times New Roman" w:cs="Times New Roman"/>
          <w:sz w:val="28"/>
          <w:szCs w:val="28"/>
        </w:rPr>
        <w:t>,</w:t>
      </w:r>
      <w:r w:rsidRPr="00025C38">
        <w:rPr>
          <w:rFonts w:ascii="Times New Roman" w:hAnsi="Times New Roman" w:cs="Times New Roman"/>
          <w:sz w:val="28"/>
          <w:szCs w:val="28"/>
        </w:rPr>
        <w:tab/>
        <w:t>обесп</w:t>
      </w:r>
      <w:r w:rsidRPr="00025C38">
        <w:rPr>
          <w:rFonts w:ascii="Times New Roman" w:hAnsi="Times New Roman" w:cs="Times New Roman"/>
          <w:sz w:val="28"/>
          <w:szCs w:val="28"/>
        </w:rPr>
        <w:t>е</w:t>
      </w:r>
      <w:r w:rsidRPr="00025C38">
        <w:rPr>
          <w:rFonts w:ascii="Times New Roman" w:hAnsi="Times New Roman" w:cs="Times New Roman"/>
          <w:sz w:val="28"/>
          <w:szCs w:val="28"/>
        </w:rPr>
        <w:t>чить своевременное и</w:t>
      </w:r>
      <w:r w:rsidRPr="00025C38">
        <w:rPr>
          <w:rFonts w:ascii="Times New Roman" w:hAnsi="Times New Roman" w:cs="Times New Roman"/>
          <w:sz w:val="28"/>
          <w:szCs w:val="28"/>
        </w:rPr>
        <w:t>с</w:t>
      </w:r>
      <w:r w:rsidRPr="00025C38">
        <w:rPr>
          <w:rFonts w:ascii="Times New Roman" w:hAnsi="Times New Roman" w:cs="Times New Roman"/>
          <w:sz w:val="28"/>
          <w:szCs w:val="28"/>
        </w:rPr>
        <w:t xml:space="preserve">полнение </w:t>
      </w:r>
      <w:r w:rsidR="00025C38" w:rsidRPr="00025C38">
        <w:rPr>
          <w:rFonts w:ascii="Times New Roman" w:hAnsi="Times New Roman" w:cs="Times New Roman"/>
          <w:sz w:val="28"/>
          <w:szCs w:val="28"/>
        </w:rPr>
        <w:t>представлений и п</w:t>
      </w:r>
      <w:r w:rsidRPr="00025C38">
        <w:rPr>
          <w:rFonts w:ascii="Times New Roman" w:hAnsi="Times New Roman" w:cs="Times New Roman"/>
          <w:sz w:val="28"/>
          <w:szCs w:val="28"/>
        </w:rPr>
        <w:t xml:space="preserve">редписаний </w:t>
      </w:r>
      <w:r w:rsidR="00025C38" w:rsidRPr="00025C38">
        <w:rPr>
          <w:rFonts w:ascii="Times New Roman" w:hAnsi="Times New Roman" w:cs="Times New Roman"/>
          <w:sz w:val="28"/>
          <w:szCs w:val="28"/>
        </w:rPr>
        <w:t>к</w:t>
      </w:r>
      <w:r w:rsidRPr="00025C38">
        <w:rPr>
          <w:rFonts w:ascii="Times New Roman" w:hAnsi="Times New Roman" w:cs="Times New Roman"/>
          <w:sz w:val="28"/>
          <w:szCs w:val="28"/>
        </w:rPr>
        <w:t>онтрольно-счетной палаты Нижнекамского муниципального района по устранению выявленных нар</w:t>
      </w:r>
      <w:r w:rsidRPr="00025C38">
        <w:rPr>
          <w:rFonts w:ascii="Times New Roman" w:hAnsi="Times New Roman" w:cs="Times New Roman"/>
          <w:sz w:val="28"/>
          <w:szCs w:val="28"/>
        </w:rPr>
        <w:t>у</w:t>
      </w:r>
      <w:r w:rsidRPr="00025C38">
        <w:rPr>
          <w:rFonts w:ascii="Times New Roman" w:hAnsi="Times New Roman" w:cs="Times New Roman"/>
          <w:sz w:val="28"/>
          <w:szCs w:val="28"/>
        </w:rPr>
        <w:t>шений.</w:t>
      </w:r>
    </w:p>
    <w:p w:rsidR="00842270" w:rsidRPr="00025C38" w:rsidRDefault="00842270" w:rsidP="00F95582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25C38">
        <w:rPr>
          <w:rFonts w:ascii="Times New Roman" w:hAnsi="Times New Roman" w:cs="Times New Roman"/>
          <w:sz w:val="28"/>
          <w:szCs w:val="28"/>
        </w:rPr>
        <w:t>Кроме того, в мае 2017 года в сельские поселения Нижнекамского муниц</w:t>
      </w:r>
      <w:r w:rsidRPr="00025C38">
        <w:rPr>
          <w:rFonts w:ascii="Times New Roman" w:hAnsi="Times New Roman" w:cs="Times New Roman"/>
          <w:sz w:val="28"/>
          <w:szCs w:val="28"/>
        </w:rPr>
        <w:t>и</w:t>
      </w:r>
      <w:r w:rsidRPr="00025C38">
        <w:rPr>
          <w:rFonts w:ascii="Times New Roman" w:hAnsi="Times New Roman" w:cs="Times New Roman"/>
          <w:sz w:val="28"/>
          <w:szCs w:val="28"/>
        </w:rPr>
        <w:t xml:space="preserve">пального района и в пгт Камские Поляны </w:t>
      </w:r>
      <w:r w:rsidR="007620DA" w:rsidRPr="00025C38">
        <w:rPr>
          <w:rFonts w:ascii="Times New Roman" w:hAnsi="Times New Roman" w:cs="Times New Roman"/>
          <w:sz w:val="28"/>
          <w:szCs w:val="28"/>
        </w:rPr>
        <w:t>с целью минимизации нарушений</w:t>
      </w:r>
      <w:r w:rsidR="00A855D1" w:rsidRPr="00025C38">
        <w:rPr>
          <w:rFonts w:ascii="Times New Roman" w:hAnsi="Times New Roman" w:cs="Times New Roman"/>
          <w:sz w:val="28"/>
          <w:szCs w:val="28"/>
        </w:rPr>
        <w:t>,</w:t>
      </w:r>
      <w:r w:rsidR="007620DA" w:rsidRPr="00025C38">
        <w:rPr>
          <w:rFonts w:ascii="Times New Roman" w:hAnsi="Times New Roman" w:cs="Times New Roman"/>
          <w:sz w:val="28"/>
          <w:szCs w:val="28"/>
        </w:rPr>
        <w:t xml:space="preserve"> пров</w:t>
      </w:r>
      <w:r w:rsidR="007620DA" w:rsidRPr="00025C38">
        <w:rPr>
          <w:rFonts w:ascii="Times New Roman" w:hAnsi="Times New Roman" w:cs="Times New Roman"/>
          <w:sz w:val="28"/>
          <w:szCs w:val="28"/>
        </w:rPr>
        <w:t>е</w:t>
      </w:r>
      <w:r w:rsidR="007620DA" w:rsidRPr="00025C38">
        <w:rPr>
          <w:rFonts w:ascii="Times New Roman" w:hAnsi="Times New Roman" w:cs="Times New Roman"/>
          <w:sz w:val="28"/>
          <w:szCs w:val="28"/>
        </w:rPr>
        <w:t xml:space="preserve">дения профилактической работы и принятия упреждающих мер </w:t>
      </w:r>
      <w:r w:rsidRPr="00025C38">
        <w:rPr>
          <w:rFonts w:ascii="Times New Roman" w:hAnsi="Times New Roman" w:cs="Times New Roman"/>
          <w:sz w:val="28"/>
          <w:szCs w:val="28"/>
        </w:rPr>
        <w:t>было направлено заключение Межведомственного координационного совета по вопросам госуда</w:t>
      </w:r>
      <w:r w:rsidRPr="00025C38">
        <w:rPr>
          <w:rFonts w:ascii="Times New Roman" w:hAnsi="Times New Roman" w:cs="Times New Roman"/>
          <w:sz w:val="28"/>
          <w:szCs w:val="28"/>
        </w:rPr>
        <w:t>р</w:t>
      </w:r>
      <w:r w:rsidRPr="00025C38">
        <w:rPr>
          <w:rFonts w:ascii="Times New Roman" w:hAnsi="Times New Roman" w:cs="Times New Roman"/>
          <w:sz w:val="28"/>
          <w:szCs w:val="28"/>
        </w:rPr>
        <w:t>ственного фина</w:t>
      </w:r>
      <w:r w:rsidRPr="00025C38">
        <w:rPr>
          <w:rFonts w:ascii="Times New Roman" w:hAnsi="Times New Roman" w:cs="Times New Roman"/>
          <w:sz w:val="28"/>
          <w:szCs w:val="28"/>
        </w:rPr>
        <w:t>н</w:t>
      </w:r>
      <w:r w:rsidRPr="00025C38">
        <w:rPr>
          <w:rFonts w:ascii="Times New Roman" w:hAnsi="Times New Roman" w:cs="Times New Roman"/>
          <w:sz w:val="28"/>
          <w:szCs w:val="28"/>
        </w:rPr>
        <w:t>сового контроля в Республике Татарстан с обзором по результатам анализа и систематизации нарушений и недостатков, выявляемых органами гос</w:t>
      </w:r>
      <w:r w:rsidRPr="00025C38">
        <w:rPr>
          <w:rFonts w:ascii="Times New Roman" w:hAnsi="Times New Roman" w:cs="Times New Roman"/>
          <w:sz w:val="28"/>
          <w:szCs w:val="28"/>
        </w:rPr>
        <w:t>у</w:t>
      </w:r>
      <w:r w:rsidRPr="00025C38">
        <w:rPr>
          <w:rFonts w:ascii="Times New Roman" w:hAnsi="Times New Roman" w:cs="Times New Roman"/>
          <w:sz w:val="28"/>
          <w:szCs w:val="28"/>
        </w:rPr>
        <w:t>дарственного (муниц</w:t>
      </w:r>
      <w:r w:rsidRPr="00025C38">
        <w:rPr>
          <w:rFonts w:ascii="Times New Roman" w:hAnsi="Times New Roman" w:cs="Times New Roman"/>
          <w:sz w:val="28"/>
          <w:szCs w:val="28"/>
        </w:rPr>
        <w:t>и</w:t>
      </w:r>
      <w:r w:rsidRPr="00025C38">
        <w:rPr>
          <w:rFonts w:ascii="Times New Roman" w:hAnsi="Times New Roman" w:cs="Times New Roman"/>
          <w:sz w:val="28"/>
          <w:szCs w:val="28"/>
        </w:rPr>
        <w:t>пального) финансового контроля за 2016</w:t>
      </w:r>
      <w:proofErr w:type="gramEnd"/>
      <w:r w:rsidRPr="00025C3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152FC" w:rsidRPr="00025C38" w:rsidRDefault="000152FC" w:rsidP="00F955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 xml:space="preserve">Отдельным направлением деятельности </w:t>
      </w:r>
      <w:r w:rsidR="00025C38" w:rsidRPr="00025C38">
        <w:rPr>
          <w:rFonts w:ascii="Times New Roman" w:hAnsi="Times New Roman" w:cs="Times New Roman"/>
          <w:sz w:val="28"/>
          <w:szCs w:val="28"/>
        </w:rPr>
        <w:t>к</w:t>
      </w:r>
      <w:r w:rsidRPr="00025C38">
        <w:rPr>
          <w:rFonts w:ascii="Times New Roman" w:hAnsi="Times New Roman" w:cs="Times New Roman"/>
          <w:sz w:val="28"/>
          <w:szCs w:val="28"/>
        </w:rPr>
        <w:t>онтрольно-счетных органов является реализация полномочий в части возбуждения административного производства.</w:t>
      </w:r>
    </w:p>
    <w:p w:rsidR="00E71FF1" w:rsidRPr="00025C38" w:rsidRDefault="00791A91" w:rsidP="00F955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>За 201</w:t>
      </w:r>
      <w:r w:rsidR="00735B18" w:rsidRPr="00025C38">
        <w:rPr>
          <w:rFonts w:ascii="Times New Roman" w:hAnsi="Times New Roman" w:cs="Times New Roman"/>
          <w:sz w:val="28"/>
          <w:szCs w:val="28"/>
        </w:rPr>
        <w:t>7</w:t>
      </w:r>
      <w:r w:rsidRPr="00025C38">
        <w:rPr>
          <w:rFonts w:ascii="Times New Roman" w:hAnsi="Times New Roman" w:cs="Times New Roman"/>
          <w:sz w:val="28"/>
          <w:szCs w:val="28"/>
        </w:rPr>
        <w:t xml:space="preserve"> год </w:t>
      </w:r>
      <w:r w:rsidR="00025C38" w:rsidRPr="00025C38">
        <w:rPr>
          <w:rFonts w:ascii="Times New Roman" w:hAnsi="Times New Roman" w:cs="Times New Roman"/>
          <w:sz w:val="28"/>
          <w:szCs w:val="28"/>
        </w:rPr>
        <w:t>должностными лицами к</w:t>
      </w:r>
      <w:r w:rsidR="000152FC" w:rsidRPr="00025C38">
        <w:rPr>
          <w:rFonts w:ascii="Times New Roman" w:hAnsi="Times New Roman" w:cs="Times New Roman"/>
          <w:sz w:val="28"/>
          <w:szCs w:val="28"/>
        </w:rPr>
        <w:t>онтрольно-счетной палаты было соста</w:t>
      </w:r>
      <w:r w:rsidR="000152FC" w:rsidRPr="00025C38">
        <w:rPr>
          <w:rFonts w:ascii="Times New Roman" w:hAnsi="Times New Roman" w:cs="Times New Roman"/>
          <w:sz w:val="28"/>
          <w:szCs w:val="28"/>
        </w:rPr>
        <w:t>в</w:t>
      </w:r>
      <w:r w:rsidR="000152FC" w:rsidRPr="00025C38">
        <w:rPr>
          <w:rFonts w:ascii="Times New Roman" w:hAnsi="Times New Roman" w:cs="Times New Roman"/>
          <w:sz w:val="28"/>
          <w:szCs w:val="28"/>
        </w:rPr>
        <w:t>лено 58 протоколов об административных правонарушениях в отношении дол</w:t>
      </w:r>
      <w:r w:rsidR="000152FC" w:rsidRPr="00025C38">
        <w:rPr>
          <w:rFonts w:ascii="Times New Roman" w:hAnsi="Times New Roman" w:cs="Times New Roman"/>
          <w:sz w:val="28"/>
          <w:szCs w:val="28"/>
        </w:rPr>
        <w:t>ж</w:t>
      </w:r>
      <w:r w:rsidR="000152FC" w:rsidRPr="00025C38">
        <w:rPr>
          <w:rFonts w:ascii="Times New Roman" w:hAnsi="Times New Roman" w:cs="Times New Roman"/>
          <w:sz w:val="28"/>
          <w:szCs w:val="28"/>
        </w:rPr>
        <w:t>ностных лиц объектов контроля</w:t>
      </w:r>
      <w:r w:rsidR="00155EE3" w:rsidRPr="00025C38">
        <w:rPr>
          <w:rFonts w:ascii="Times New Roman" w:hAnsi="Times New Roman" w:cs="Times New Roman"/>
          <w:sz w:val="28"/>
          <w:szCs w:val="28"/>
        </w:rPr>
        <w:t xml:space="preserve"> по ст.15.11 КоАП РФ за искажение бухгалтерской (финансовой) о</w:t>
      </w:r>
      <w:r w:rsidR="00155EE3" w:rsidRPr="00025C38">
        <w:rPr>
          <w:rFonts w:ascii="Times New Roman" w:hAnsi="Times New Roman" w:cs="Times New Roman"/>
          <w:sz w:val="28"/>
          <w:szCs w:val="28"/>
        </w:rPr>
        <w:t>т</w:t>
      </w:r>
      <w:r w:rsidR="00155EE3" w:rsidRPr="00025C38">
        <w:rPr>
          <w:rFonts w:ascii="Times New Roman" w:hAnsi="Times New Roman" w:cs="Times New Roman"/>
          <w:sz w:val="28"/>
          <w:szCs w:val="28"/>
        </w:rPr>
        <w:t>четности более чем на 10 процентов.</w:t>
      </w:r>
      <w:r w:rsidR="000152FC" w:rsidRPr="00025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F2E" w:rsidRPr="00025C38" w:rsidRDefault="00155EE3" w:rsidP="00F955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>П</w:t>
      </w:r>
      <w:r w:rsidR="000152FC" w:rsidRPr="00025C38">
        <w:rPr>
          <w:rFonts w:ascii="Times New Roman" w:hAnsi="Times New Roman" w:cs="Times New Roman"/>
          <w:sz w:val="28"/>
          <w:szCs w:val="28"/>
        </w:rPr>
        <w:t>о 5</w:t>
      </w:r>
      <w:r w:rsidR="00E71FF1" w:rsidRPr="00025C38">
        <w:rPr>
          <w:rFonts w:ascii="Times New Roman" w:hAnsi="Times New Roman" w:cs="Times New Roman"/>
          <w:sz w:val="28"/>
          <w:szCs w:val="28"/>
        </w:rPr>
        <w:t>3</w:t>
      </w:r>
      <w:r w:rsidR="000152FC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Pr="00025C38">
        <w:rPr>
          <w:rFonts w:ascii="Times New Roman" w:hAnsi="Times New Roman" w:cs="Times New Roman"/>
          <w:sz w:val="28"/>
          <w:szCs w:val="28"/>
        </w:rPr>
        <w:t>административным делам</w:t>
      </w:r>
      <w:r w:rsidR="000152FC" w:rsidRPr="00025C38">
        <w:rPr>
          <w:rFonts w:ascii="Times New Roman" w:hAnsi="Times New Roman" w:cs="Times New Roman"/>
          <w:sz w:val="28"/>
          <w:szCs w:val="28"/>
        </w:rPr>
        <w:t xml:space="preserve"> мировыми судьями </w:t>
      </w:r>
      <w:r w:rsidRPr="00025C38">
        <w:rPr>
          <w:rFonts w:ascii="Times New Roman" w:hAnsi="Times New Roman" w:cs="Times New Roman"/>
          <w:sz w:val="28"/>
          <w:szCs w:val="28"/>
        </w:rPr>
        <w:t>вынесены</w:t>
      </w:r>
      <w:r w:rsidR="000152FC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025C38" w:rsidRPr="00025C38">
        <w:rPr>
          <w:rFonts w:ascii="Times New Roman" w:hAnsi="Times New Roman" w:cs="Times New Roman"/>
          <w:sz w:val="28"/>
          <w:szCs w:val="28"/>
        </w:rPr>
        <w:t>п</w:t>
      </w:r>
      <w:r w:rsidR="000152FC" w:rsidRPr="00025C38">
        <w:rPr>
          <w:rFonts w:ascii="Times New Roman" w:hAnsi="Times New Roman" w:cs="Times New Roman"/>
          <w:sz w:val="28"/>
          <w:szCs w:val="28"/>
        </w:rPr>
        <w:t xml:space="preserve">остановления о привлечении должностных лиц к административной ответственности, </w:t>
      </w:r>
      <w:r w:rsidRPr="00025C38">
        <w:rPr>
          <w:rFonts w:ascii="Times New Roman" w:hAnsi="Times New Roman" w:cs="Times New Roman"/>
          <w:sz w:val="28"/>
          <w:szCs w:val="28"/>
        </w:rPr>
        <w:t>из них</w:t>
      </w:r>
      <w:r w:rsidR="000152FC" w:rsidRPr="00025C38">
        <w:rPr>
          <w:rFonts w:ascii="Times New Roman" w:hAnsi="Times New Roman" w:cs="Times New Roman"/>
          <w:sz w:val="28"/>
          <w:szCs w:val="28"/>
        </w:rPr>
        <w:t xml:space="preserve"> по </w:t>
      </w:r>
      <w:r w:rsidR="00735B18" w:rsidRPr="00025C38">
        <w:rPr>
          <w:rFonts w:ascii="Times New Roman" w:hAnsi="Times New Roman" w:cs="Times New Roman"/>
          <w:sz w:val="28"/>
          <w:szCs w:val="28"/>
        </w:rPr>
        <w:t>5</w:t>
      </w:r>
      <w:r w:rsidR="00E71FF1" w:rsidRPr="00025C38">
        <w:rPr>
          <w:rFonts w:ascii="Times New Roman" w:hAnsi="Times New Roman" w:cs="Times New Roman"/>
          <w:sz w:val="28"/>
          <w:szCs w:val="28"/>
        </w:rPr>
        <w:t xml:space="preserve">1 делу </w:t>
      </w:r>
      <w:r w:rsidR="004E3F3A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0152FC" w:rsidRPr="00025C38">
        <w:rPr>
          <w:rFonts w:ascii="Times New Roman" w:hAnsi="Times New Roman" w:cs="Times New Roman"/>
          <w:sz w:val="28"/>
          <w:szCs w:val="28"/>
        </w:rPr>
        <w:t>- с нало</w:t>
      </w:r>
      <w:r w:rsidRPr="00025C38">
        <w:rPr>
          <w:rFonts w:ascii="Times New Roman" w:hAnsi="Times New Roman" w:cs="Times New Roman"/>
          <w:sz w:val="28"/>
          <w:szCs w:val="28"/>
        </w:rPr>
        <w:t>жением штрафа</w:t>
      </w:r>
      <w:r w:rsidR="004B5BEE" w:rsidRPr="00025C38">
        <w:rPr>
          <w:rFonts w:ascii="Times New Roman" w:hAnsi="Times New Roman" w:cs="Times New Roman"/>
          <w:sz w:val="28"/>
          <w:szCs w:val="28"/>
        </w:rPr>
        <w:t>, по 2</w:t>
      </w:r>
      <w:r w:rsidR="00BB3F2E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E71FF1" w:rsidRPr="00025C38">
        <w:rPr>
          <w:rFonts w:ascii="Times New Roman" w:hAnsi="Times New Roman" w:cs="Times New Roman"/>
          <w:sz w:val="28"/>
          <w:szCs w:val="28"/>
        </w:rPr>
        <w:t xml:space="preserve">делам </w:t>
      </w:r>
      <w:r w:rsidR="00025C38" w:rsidRPr="00025C38">
        <w:rPr>
          <w:rFonts w:ascii="Times New Roman" w:hAnsi="Times New Roman" w:cs="Times New Roman"/>
          <w:sz w:val="28"/>
          <w:szCs w:val="28"/>
        </w:rPr>
        <w:t>-</w:t>
      </w:r>
      <w:r w:rsidR="006C66C2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4B5BEE" w:rsidRPr="00025C38">
        <w:rPr>
          <w:rFonts w:ascii="Times New Roman" w:hAnsi="Times New Roman" w:cs="Times New Roman"/>
          <w:sz w:val="28"/>
          <w:szCs w:val="28"/>
        </w:rPr>
        <w:t>вынес</w:t>
      </w:r>
      <w:r w:rsidR="006C66C2" w:rsidRPr="00025C38">
        <w:rPr>
          <w:rFonts w:ascii="Times New Roman" w:hAnsi="Times New Roman" w:cs="Times New Roman"/>
          <w:sz w:val="28"/>
          <w:szCs w:val="28"/>
        </w:rPr>
        <w:t>ены</w:t>
      </w:r>
      <w:r w:rsidR="004B5BEE" w:rsidRPr="00025C38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6C66C2" w:rsidRPr="00025C38">
        <w:rPr>
          <w:rFonts w:ascii="Times New Roman" w:hAnsi="Times New Roman" w:cs="Times New Roman"/>
          <w:sz w:val="28"/>
          <w:szCs w:val="28"/>
        </w:rPr>
        <w:t>я</w:t>
      </w:r>
      <w:r w:rsidRPr="00025C38">
        <w:rPr>
          <w:rFonts w:ascii="Times New Roman" w:hAnsi="Times New Roman" w:cs="Times New Roman"/>
          <w:sz w:val="28"/>
          <w:szCs w:val="28"/>
        </w:rPr>
        <w:t xml:space="preserve">. </w:t>
      </w:r>
      <w:r w:rsidR="006C66C2" w:rsidRPr="00025C38">
        <w:rPr>
          <w:rFonts w:ascii="Times New Roman" w:hAnsi="Times New Roman" w:cs="Times New Roman"/>
          <w:sz w:val="28"/>
          <w:szCs w:val="28"/>
        </w:rPr>
        <w:tab/>
      </w:r>
    </w:p>
    <w:p w:rsidR="00791A91" w:rsidRPr="00025C38" w:rsidRDefault="00791A91" w:rsidP="00F955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 xml:space="preserve">Общая сумма наложенных штрафов составила </w:t>
      </w:r>
      <w:r w:rsidR="00735B18" w:rsidRPr="00025C38">
        <w:rPr>
          <w:rFonts w:ascii="Times New Roman" w:hAnsi="Times New Roman" w:cs="Times New Roman"/>
          <w:sz w:val="28"/>
          <w:szCs w:val="28"/>
        </w:rPr>
        <w:t>215</w:t>
      </w:r>
      <w:r w:rsidRPr="00025C38">
        <w:rPr>
          <w:rFonts w:ascii="Times New Roman" w:hAnsi="Times New Roman" w:cs="Times New Roman"/>
          <w:sz w:val="28"/>
          <w:szCs w:val="28"/>
        </w:rPr>
        <w:t>,0 тыс. руб.</w:t>
      </w:r>
      <w:r w:rsidR="00BB3F2E" w:rsidRPr="00025C38">
        <w:rPr>
          <w:rFonts w:ascii="Times New Roman" w:hAnsi="Times New Roman" w:cs="Times New Roman"/>
          <w:sz w:val="28"/>
          <w:szCs w:val="28"/>
        </w:rPr>
        <w:t xml:space="preserve">, </w:t>
      </w:r>
      <w:r w:rsidR="00814394" w:rsidRPr="00025C38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BB3F2E" w:rsidRPr="00025C38">
        <w:rPr>
          <w:rFonts w:ascii="Times New Roman" w:hAnsi="Times New Roman" w:cs="Times New Roman"/>
          <w:sz w:val="28"/>
          <w:szCs w:val="28"/>
        </w:rPr>
        <w:t>п</w:t>
      </w:r>
      <w:r w:rsidR="00BB3F2E" w:rsidRPr="00025C38">
        <w:rPr>
          <w:rFonts w:ascii="Times New Roman" w:hAnsi="Times New Roman" w:cs="Times New Roman"/>
          <w:sz w:val="28"/>
          <w:szCs w:val="28"/>
        </w:rPr>
        <w:t>о</w:t>
      </w:r>
      <w:r w:rsidR="00BB3F2E" w:rsidRPr="00025C38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B15917" w:rsidRPr="00025C38">
        <w:rPr>
          <w:rFonts w:ascii="Times New Roman" w:hAnsi="Times New Roman" w:cs="Times New Roman"/>
          <w:sz w:val="28"/>
          <w:szCs w:val="28"/>
        </w:rPr>
        <w:t>205</w:t>
      </w:r>
      <w:r w:rsidR="00BB3F2E" w:rsidRPr="00025C3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A04FB" w:rsidRPr="00025C38">
        <w:rPr>
          <w:rFonts w:ascii="Times New Roman" w:hAnsi="Times New Roman" w:cs="Times New Roman"/>
          <w:sz w:val="28"/>
          <w:szCs w:val="28"/>
        </w:rPr>
        <w:t>, в том числе  200 тыс. руб. по административным делам за 2017 год</w:t>
      </w:r>
      <w:r w:rsidR="00712DB3" w:rsidRPr="00025C38">
        <w:rPr>
          <w:rFonts w:ascii="Times New Roman" w:hAnsi="Times New Roman" w:cs="Times New Roman"/>
          <w:sz w:val="28"/>
          <w:szCs w:val="28"/>
        </w:rPr>
        <w:t xml:space="preserve"> и </w:t>
      </w:r>
      <w:r w:rsidR="00A855D1" w:rsidRPr="00025C38">
        <w:rPr>
          <w:rFonts w:ascii="Times New Roman" w:hAnsi="Times New Roman" w:cs="Times New Roman"/>
          <w:sz w:val="28"/>
          <w:szCs w:val="28"/>
        </w:rPr>
        <w:t>5</w:t>
      </w:r>
      <w:r w:rsidR="00712DB3" w:rsidRPr="00025C38">
        <w:rPr>
          <w:rFonts w:ascii="Times New Roman" w:hAnsi="Times New Roman" w:cs="Times New Roman"/>
          <w:sz w:val="28"/>
          <w:szCs w:val="28"/>
        </w:rPr>
        <w:t xml:space="preserve"> тыс. руб. по наложенным штрафам в 2016 году.</w:t>
      </w:r>
    </w:p>
    <w:p w:rsidR="00C47D3E" w:rsidRPr="00025C38" w:rsidRDefault="00EC2FEC" w:rsidP="00F955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 xml:space="preserve">В 2017 году на расширенном заседании </w:t>
      </w:r>
      <w:r w:rsidR="002C4E50" w:rsidRPr="00025C38">
        <w:rPr>
          <w:rFonts w:ascii="Times New Roman" w:hAnsi="Times New Roman" w:cs="Times New Roman"/>
          <w:sz w:val="28"/>
          <w:szCs w:val="28"/>
        </w:rPr>
        <w:t>к</w:t>
      </w:r>
      <w:r w:rsidRPr="00025C38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2C4E50" w:rsidRPr="00025C38">
        <w:rPr>
          <w:rFonts w:ascii="Times New Roman" w:hAnsi="Times New Roman" w:cs="Times New Roman"/>
          <w:sz w:val="28"/>
          <w:szCs w:val="28"/>
        </w:rPr>
        <w:t>по координации работы по противодействию коррупции в муниципальном образовании «Нижнекамский мун</w:t>
      </w:r>
      <w:r w:rsidR="002C4E50" w:rsidRPr="00025C38">
        <w:rPr>
          <w:rFonts w:ascii="Times New Roman" w:hAnsi="Times New Roman" w:cs="Times New Roman"/>
          <w:sz w:val="28"/>
          <w:szCs w:val="28"/>
        </w:rPr>
        <w:t>и</w:t>
      </w:r>
      <w:r w:rsidR="002C4E50" w:rsidRPr="00025C38">
        <w:rPr>
          <w:rFonts w:ascii="Times New Roman" w:hAnsi="Times New Roman" w:cs="Times New Roman"/>
          <w:sz w:val="28"/>
          <w:szCs w:val="28"/>
        </w:rPr>
        <w:t xml:space="preserve">ципальный район», </w:t>
      </w:r>
      <w:r w:rsidR="00025C38" w:rsidRPr="00025C38">
        <w:rPr>
          <w:rFonts w:ascii="Times New Roman" w:hAnsi="Times New Roman" w:cs="Times New Roman"/>
          <w:sz w:val="28"/>
          <w:szCs w:val="28"/>
        </w:rPr>
        <w:t>п</w:t>
      </w:r>
      <w:r w:rsidRPr="00025C38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025C38" w:rsidRPr="00025C38">
        <w:rPr>
          <w:rFonts w:ascii="Times New Roman" w:hAnsi="Times New Roman" w:cs="Times New Roman"/>
          <w:sz w:val="28"/>
          <w:szCs w:val="28"/>
        </w:rPr>
        <w:t>к</w:t>
      </w:r>
      <w:r w:rsidRPr="00025C38">
        <w:rPr>
          <w:rFonts w:ascii="Times New Roman" w:hAnsi="Times New Roman" w:cs="Times New Roman"/>
          <w:sz w:val="28"/>
          <w:szCs w:val="28"/>
        </w:rPr>
        <w:t xml:space="preserve">онтрольно-счетной палаты выступила с обзором наиболее часто выявляемых в ходе контрольных мероприятий </w:t>
      </w:r>
      <w:r w:rsidR="007031CD" w:rsidRPr="00025C38">
        <w:rPr>
          <w:rFonts w:ascii="Times New Roman" w:hAnsi="Times New Roman" w:cs="Times New Roman"/>
          <w:sz w:val="28"/>
          <w:szCs w:val="28"/>
        </w:rPr>
        <w:t>нарушений,</w:t>
      </w:r>
      <w:r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C47D3E" w:rsidRPr="00025C38">
        <w:rPr>
          <w:rFonts w:ascii="Times New Roman" w:hAnsi="Times New Roman" w:cs="Times New Roman"/>
          <w:sz w:val="28"/>
          <w:szCs w:val="28"/>
        </w:rPr>
        <w:t>в кот</w:t>
      </w:r>
      <w:r w:rsidR="00C47D3E" w:rsidRPr="00025C38">
        <w:rPr>
          <w:rFonts w:ascii="Times New Roman" w:hAnsi="Times New Roman" w:cs="Times New Roman"/>
          <w:sz w:val="28"/>
          <w:szCs w:val="28"/>
        </w:rPr>
        <w:t>о</w:t>
      </w:r>
      <w:r w:rsidR="00C47D3E" w:rsidRPr="00025C38">
        <w:rPr>
          <w:rFonts w:ascii="Times New Roman" w:hAnsi="Times New Roman" w:cs="Times New Roman"/>
          <w:sz w:val="28"/>
          <w:szCs w:val="28"/>
        </w:rPr>
        <w:t xml:space="preserve">рых могут присутствовать коррупционные признаки. Рассмотрены нарушения </w:t>
      </w:r>
      <w:r w:rsidRPr="00025C38">
        <w:rPr>
          <w:rFonts w:ascii="Times New Roman" w:hAnsi="Times New Roman" w:cs="Times New Roman"/>
          <w:sz w:val="28"/>
          <w:szCs w:val="28"/>
        </w:rPr>
        <w:t>при соста</w:t>
      </w:r>
      <w:r w:rsidRPr="00025C38">
        <w:rPr>
          <w:rFonts w:ascii="Times New Roman" w:hAnsi="Times New Roman" w:cs="Times New Roman"/>
          <w:sz w:val="28"/>
          <w:szCs w:val="28"/>
        </w:rPr>
        <w:t>в</w:t>
      </w:r>
      <w:r w:rsidRPr="00025C38">
        <w:rPr>
          <w:rFonts w:ascii="Times New Roman" w:hAnsi="Times New Roman" w:cs="Times New Roman"/>
          <w:sz w:val="28"/>
          <w:szCs w:val="28"/>
        </w:rPr>
        <w:t xml:space="preserve">лении и представлении бухгалтерской (финансовой) отчетности, при ведении бухгалтерского учета, при осуществлении муниципальных закупок, а также </w:t>
      </w:r>
      <w:r w:rsidR="00814394" w:rsidRPr="00025C38">
        <w:rPr>
          <w:rFonts w:ascii="Times New Roman" w:hAnsi="Times New Roman" w:cs="Times New Roman"/>
          <w:sz w:val="28"/>
          <w:szCs w:val="28"/>
        </w:rPr>
        <w:t xml:space="preserve">при </w:t>
      </w:r>
      <w:r w:rsidRPr="00025C38">
        <w:rPr>
          <w:rFonts w:ascii="Times New Roman" w:hAnsi="Times New Roman" w:cs="Times New Roman"/>
          <w:sz w:val="28"/>
          <w:szCs w:val="28"/>
        </w:rPr>
        <w:t>и</w:t>
      </w:r>
      <w:r w:rsidRPr="00025C38">
        <w:rPr>
          <w:rFonts w:ascii="Times New Roman" w:hAnsi="Times New Roman" w:cs="Times New Roman"/>
          <w:sz w:val="28"/>
          <w:szCs w:val="28"/>
        </w:rPr>
        <w:t>с</w:t>
      </w:r>
      <w:r w:rsidRPr="00025C38">
        <w:rPr>
          <w:rFonts w:ascii="Times New Roman" w:hAnsi="Times New Roman" w:cs="Times New Roman"/>
          <w:sz w:val="28"/>
          <w:szCs w:val="28"/>
        </w:rPr>
        <w:t>пользовании имущества и земельных участков, находящихся в муниципальной со</w:t>
      </w:r>
      <w:r w:rsidRPr="00025C38">
        <w:rPr>
          <w:rFonts w:ascii="Times New Roman" w:hAnsi="Times New Roman" w:cs="Times New Roman"/>
          <w:sz w:val="28"/>
          <w:szCs w:val="28"/>
        </w:rPr>
        <w:t>б</w:t>
      </w:r>
      <w:r w:rsidRPr="00025C38">
        <w:rPr>
          <w:rFonts w:ascii="Times New Roman" w:hAnsi="Times New Roman" w:cs="Times New Roman"/>
          <w:sz w:val="28"/>
          <w:szCs w:val="28"/>
        </w:rPr>
        <w:t>ственности</w:t>
      </w:r>
      <w:r w:rsidR="00C47D3E" w:rsidRPr="00025C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FEC" w:rsidRPr="00025C38" w:rsidRDefault="002C4E50" w:rsidP="00F955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 xml:space="preserve">По итогам расширенного заседания Комиссии </w:t>
      </w:r>
      <w:r w:rsidR="00EC2FEC" w:rsidRPr="00025C38">
        <w:rPr>
          <w:rFonts w:ascii="Times New Roman" w:hAnsi="Times New Roman" w:cs="Times New Roman"/>
          <w:sz w:val="28"/>
          <w:szCs w:val="28"/>
        </w:rPr>
        <w:t>Главой Нижнекамского мун</w:t>
      </w:r>
      <w:r w:rsidR="00EC2FEC" w:rsidRPr="00025C38">
        <w:rPr>
          <w:rFonts w:ascii="Times New Roman" w:hAnsi="Times New Roman" w:cs="Times New Roman"/>
          <w:sz w:val="28"/>
          <w:szCs w:val="28"/>
        </w:rPr>
        <w:t>и</w:t>
      </w:r>
      <w:r w:rsidR="00EC2FEC" w:rsidRPr="00025C38">
        <w:rPr>
          <w:rFonts w:ascii="Times New Roman" w:hAnsi="Times New Roman" w:cs="Times New Roman"/>
          <w:sz w:val="28"/>
          <w:szCs w:val="28"/>
        </w:rPr>
        <w:lastRenderedPageBreak/>
        <w:t>ципального района были выданы соответствующие поручения ответственным л</w:t>
      </w:r>
      <w:r w:rsidR="00EC2FEC" w:rsidRPr="00025C38">
        <w:rPr>
          <w:rFonts w:ascii="Times New Roman" w:hAnsi="Times New Roman" w:cs="Times New Roman"/>
          <w:sz w:val="28"/>
          <w:szCs w:val="28"/>
        </w:rPr>
        <w:t>и</w:t>
      </w:r>
      <w:r w:rsidR="00EC2FEC" w:rsidRPr="00025C38">
        <w:rPr>
          <w:rFonts w:ascii="Times New Roman" w:hAnsi="Times New Roman" w:cs="Times New Roman"/>
          <w:sz w:val="28"/>
          <w:szCs w:val="28"/>
        </w:rPr>
        <w:t>цам</w:t>
      </w:r>
      <w:r w:rsidRPr="00025C38">
        <w:rPr>
          <w:rFonts w:ascii="Times New Roman" w:hAnsi="Times New Roman" w:cs="Times New Roman"/>
          <w:sz w:val="28"/>
          <w:szCs w:val="28"/>
        </w:rPr>
        <w:t>.</w:t>
      </w:r>
    </w:p>
    <w:p w:rsidR="00EC2FEC" w:rsidRPr="00025C38" w:rsidRDefault="00EC2FEC" w:rsidP="00F955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 xml:space="preserve">Помимо этого в 2017 году </w:t>
      </w:r>
      <w:r w:rsidR="00025C38" w:rsidRPr="00025C38">
        <w:rPr>
          <w:rFonts w:ascii="Times New Roman" w:hAnsi="Times New Roman" w:cs="Times New Roman"/>
          <w:sz w:val="28"/>
          <w:szCs w:val="28"/>
        </w:rPr>
        <w:t>к</w:t>
      </w:r>
      <w:r w:rsidRPr="00025C38">
        <w:rPr>
          <w:rFonts w:ascii="Times New Roman" w:hAnsi="Times New Roman" w:cs="Times New Roman"/>
          <w:sz w:val="28"/>
          <w:szCs w:val="28"/>
        </w:rPr>
        <w:t>онтрольно-счетная палата Нижнекамского района з</w:t>
      </w:r>
      <w:r w:rsidRPr="00025C38">
        <w:rPr>
          <w:rFonts w:ascii="Times New Roman" w:hAnsi="Times New Roman" w:cs="Times New Roman"/>
          <w:sz w:val="28"/>
          <w:szCs w:val="28"/>
        </w:rPr>
        <w:t>а</w:t>
      </w:r>
      <w:r w:rsidRPr="00025C38">
        <w:rPr>
          <w:rFonts w:ascii="Times New Roman" w:hAnsi="Times New Roman" w:cs="Times New Roman"/>
          <w:sz w:val="28"/>
          <w:szCs w:val="28"/>
        </w:rPr>
        <w:t>прашивала информацию в отделе по противодействию коррупции для проверки аффилированности поставщик</w:t>
      </w:r>
      <w:r w:rsidR="002C4E50" w:rsidRPr="00025C38">
        <w:rPr>
          <w:rFonts w:ascii="Times New Roman" w:hAnsi="Times New Roman" w:cs="Times New Roman"/>
          <w:sz w:val="28"/>
          <w:szCs w:val="28"/>
        </w:rPr>
        <w:t>ов</w:t>
      </w:r>
      <w:r w:rsidRPr="00025C38">
        <w:rPr>
          <w:rFonts w:ascii="Times New Roman" w:hAnsi="Times New Roman" w:cs="Times New Roman"/>
          <w:sz w:val="28"/>
          <w:szCs w:val="28"/>
        </w:rPr>
        <w:t xml:space="preserve"> с должностными лицами заказчика, принимающ</w:t>
      </w:r>
      <w:r w:rsidRPr="00025C38">
        <w:rPr>
          <w:rFonts w:ascii="Times New Roman" w:hAnsi="Times New Roman" w:cs="Times New Roman"/>
          <w:sz w:val="28"/>
          <w:szCs w:val="28"/>
        </w:rPr>
        <w:t>и</w:t>
      </w:r>
      <w:r w:rsidRPr="00025C38">
        <w:rPr>
          <w:rFonts w:ascii="Times New Roman" w:hAnsi="Times New Roman" w:cs="Times New Roman"/>
          <w:sz w:val="28"/>
          <w:szCs w:val="28"/>
        </w:rPr>
        <w:t>ми реш</w:t>
      </w:r>
      <w:r w:rsidRPr="00025C38">
        <w:rPr>
          <w:rFonts w:ascii="Times New Roman" w:hAnsi="Times New Roman" w:cs="Times New Roman"/>
          <w:sz w:val="28"/>
          <w:szCs w:val="28"/>
        </w:rPr>
        <w:t>е</w:t>
      </w:r>
      <w:r w:rsidRPr="00025C38">
        <w:rPr>
          <w:rFonts w:ascii="Times New Roman" w:hAnsi="Times New Roman" w:cs="Times New Roman"/>
          <w:sz w:val="28"/>
          <w:szCs w:val="28"/>
        </w:rPr>
        <w:t>ния о распоряжении бюджетными средствами учреждения</w:t>
      </w:r>
      <w:r w:rsidR="009A2EEE" w:rsidRPr="00025C38">
        <w:rPr>
          <w:rFonts w:ascii="Times New Roman" w:hAnsi="Times New Roman" w:cs="Times New Roman"/>
          <w:sz w:val="28"/>
          <w:szCs w:val="28"/>
        </w:rPr>
        <w:t>.</w:t>
      </w:r>
      <w:r w:rsidR="002C4E50"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9A2EEE" w:rsidRPr="00025C38">
        <w:rPr>
          <w:rFonts w:ascii="Times New Roman" w:hAnsi="Times New Roman" w:cs="Times New Roman"/>
          <w:sz w:val="28"/>
          <w:szCs w:val="28"/>
        </w:rPr>
        <w:t>П</w:t>
      </w:r>
      <w:r w:rsidRPr="00025C38">
        <w:rPr>
          <w:rFonts w:ascii="Times New Roman" w:hAnsi="Times New Roman" w:cs="Times New Roman"/>
          <w:sz w:val="28"/>
          <w:szCs w:val="28"/>
        </w:rPr>
        <w:t>ри проверке финансово</w:t>
      </w:r>
      <w:r w:rsidR="00025C38" w:rsidRPr="00025C38">
        <w:rPr>
          <w:rFonts w:ascii="Times New Roman" w:hAnsi="Times New Roman" w:cs="Times New Roman"/>
          <w:sz w:val="28"/>
          <w:szCs w:val="28"/>
        </w:rPr>
        <w:t>-</w:t>
      </w:r>
      <w:r w:rsidRPr="00025C38">
        <w:rPr>
          <w:rFonts w:ascii="Times New Roman" w:hAnsi="Times New Roman" w:cs="Times New Roman"/>
          <w:sz w:val="28"/>
          <w:szCs w:val="28"/>
        </w:rPr>
        <w:t xml:space="preserve"> хозяйственной деятельности и эффективного расходования бюджетных средств в м</w:t>
      </w:r>
      <w:r w:rsidRPr="00025C38">
        <w:rPr>
          <w:rFonts w:ascii="Times New Roman" w:hAnsi="Times New Roman" w:cs="Times New Roman"/>
          <w:sz w:val="28"/>
          <w:szCs w:val="28"/>
        </w:rPr>
        <w:t>у</w:t>
      </w:r>
      <w:r w:rsidRPr="00025C38">
        <w:rPr>
          <w:rFonts w:ascii="Times New Roman" w:hAnsi="Times New Roman" w:cs="Times New Roman"/>
          <w:sz w:val="28"/>
          <w:szCs w:val="28"/>
        </w:rPr>
        <w:t>ниципальном бюджетном учреждении «Управление по делам молодежи и спорту» Нижнекамского муниципального района Рес</w:t>
      </w:r>
      <w:r w:rsidR="00025C38" w:rsidRPr="00025C38">
        <w:rPr>
          <w:rFonts w:ascii="Times New Roman" w:hAnsi="Times New Roman" w:cs="Times New Roman"/>
          <w:sz w:val="28"/>
          <w:szCs w:val="28"/>
        </w:rPr>
        <w:t>публики Татарстан», пров</w:t>
      </w:r>
      <w:r w:rsidR="00025C38" w:rsidRPr="00025C38">
        <w:rPr>
          <w:rFonts w:ascii="Times New Roman" w:hAnsi="Times New Roman" w:cs="Times New Roman"/>
          <w:sz w:val="28"/>
          <w:szCs w:val="28"/>
        </w:rPr>
        <w:t>о</w:t>
      </w:r>
      <w:r w:rsidR="00025C38" w:rsidRPr="00025C38">
        <w:rPr>
          <w:rFonts w:ascii="Times New Roman" w:hAnsi="Times New Roman" w:cs="Times New Roman"/>
          <w:sz w:val="28"/>
          <w:szCs w:val="28"/>
        </w:rPr>
        <w:t>димой к</w:t>
      </w:r>
      <w:r w:rsidRPr="00025C38">
        <w:rPr>
          <w:rFonts w:ascii="Times New Roman" w:hAnsi="Times New Roman" w:cs="Times New Roman"/>
          <w:sz w:val="28"/>
          <w:szCs w:val="28"/>
        </w:rPr>
        <w:t>о</w:t>
      </w:r>
      <w:r w:rsidRPr="00025C38">
        <w:rPr>
          <w:rFonts w:ascii="Times New Roman" w:hAnsi="Times New Roman" w:cs="Times New Roman"/>
          <w:sz w:val="28"/>
          <w:szCs w:val="28"/>
        </w:rPr>
        <w:t>н</w:t>
      </w:r>
      <w:r w:rsidRPr="00025C38">
        <w:rPr>
          <w:rFonts w:ascii="Times New Roman" w:hAnsi="Times New Roman" w:cs="Times New Roman"/>
          <w:sz w:val="28"/>
          <w:szCs w:val="28"/>
        </w:rPr>
        <w:t>трольно-счетной палатой</w:t>
      </w:r>
      <w:r w:rsidR="00B900AF" w:rsidRPr="00025C38">
        <w:rPr>
          <w:rFonts w:ascii="Times New Roman" w:hAnsi="Times New Roman" w:cs="Times New Roman"/>
          <w:sz w:val="28"/>
          <w:szCs w:val="28"/>
        </w:rPr>
        <w:t>,</w:t>
      </w:r>
      <w:r w:rsidRPr="00025C38">
        <w:rPr>
          <w:rFonts w:ascii="Times New Roman" w:hAnsi="Times New Roman" w:cs="Times New Roman"/>
          <w:sz w:val="28"/>
          <w:szCs w:val="28"/>
        </w:rPr>
        <w:t xml:space="preserve"> в составе рабочей группы участвовал сотрудник отдела по противодействию коррупции Совета Нижнекамского муниципального района. По р</w:t>
      </w:r>
      <w:r w:rsidRPr="00025C38">
        <w:rPr>
          <w:rFonts w:ascii="Times New Roman" w:hAnsi="Times New Roman" w:cs="Times New Roman"/>
          <w:sz w:val="28"/>
          <w:szCs w:val="28"/>
        </w:rPr>
        <w:t>е</w:t>
      </w:r>
      <w:r w:rsidRPr="00025C38">
        <w:rPr>
          <w:rFonts w:ascii="Times New Roman" w:hAnsi="Times New Roman" w:cs="Times New Roman"/>
          <w:sz w:val="28"/>
          <w:szCs w:val="28"/>
        </w:rPr>
        <w:t>зульта</w:t>
      </w:r>
      <w:r w:rsidR="00025C38" w:rsidRPr="00025C38">
        <w:rPr>
          <w:rFonts w:ascii="Times New Roman" w:hAnsi="Times New Roman" w:cs="Times New Roman"/>
          <w:sz w:val="28"/>
          <w:szCs w:val="28"/>
        </w:rPr>
        <w:t>там проверки сотрудниками к</w:t>
      </w:r>
      <w:r w:rsidRPr="00025C38">
        <w:rPr>
          <w:rFonts w:ascii="Times New Roman" w:hAnsi="Times New Roman" w:cs="Times New Roman"/>
          <w:sz w:val="28"/>
          <w:szCs w:val="28"/>
        </w:rPr>
        <w:t>онтрольно-счетной палаты было оформлено 6 пр</w:t>
      </w:r>
      <w:r w:rsidRPr="00025C38">
        <w:rPr>
          <w:rFonts w:ascii="Times New Roman" w:hAnsi="Times New Roman" w:cs="Times New Roman"/>
          <w:sz w:val="28"/>
          <w:szCs w:val="28"/>
        </w:rPr>
        <w:t>о</w:t>
      </w:r>
      <w:r w:rsidRPr="00025C38">
        <w:rPr>
          <w:rFonts w:ascii="Times New Roman" w:hAnsi="Times New Roman" w:cs="Times New Roman"/>
          <w:sz w:val="28"/>
          <w:szCs w:val="28"/>
        </w:rPr>
        <w:t>токолов об административных правонарушениях.</w:t>
      </w:r>
    </w:p>
    <w:p w:rsidR="00BB1672" w:rsidRPr="00025C38" w:rsidRDefault="00BB1672" w:rsidP="00F955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>В 2017 году пров</w:t>
      </w:r>
      <w:r w:rsidR="00B900AF" w:rsidRPr="00025C38">
        <w:rPr>
          <w:rFonts w:ascii="Times New Roman" w:hAnsi="Times New Roman" w:cs="Times New Roman"/>
          <w:sz w:val="28"/>
          <w:szCs w:val="28"/>
        </w:rPr>
        <w:t>о</w:t>
      </w:r>
      <w:r w:rsidRPr="00025C38">
        <w:rPr>
          <w:rFonts w:ascii="Times New Roman" w:hAnsi="Times New Roman" w:cs="Times New Roman"/>
          <w:sz w:val="28"/>
          <w:szCs w:val="28"/>
        </w:rPr>
        <w:t>д</w:t>
      </w:r>
      <w:r w:rsidR="00E076B0" w:rsidRPr="00025C38">
        <w:rPr>
          <w:rFonts w:ascii="Times New Roman" w:hAnsi="Times New Roman" w:cs="Times New Roman"/>
          <w:sz w:val="28"/>
          <w:szCs w:val="28"/>
        </w:rPr>
        <w:t>илась</w:t>
      </w:r>
      <w:r w:rsidRPr="00025C38">
        <w:rPr>
          <w:rFonts w:ascii="Times New Roman" w:hAnsi="Times New Roman" w:cs="Times New Roman"/>
          <w:sz w:val="28"/>
          <w:szCs w:val="28"/>
        </w:rPr>
        <w:t xml:space="preserve"> разъяснительная работа с должностными лицами </w:t>
      </w:r>
      <w:r w:rsidR="00025C38" w:rsidRPr="00025C38">
        <w:rPr>
          <w:rFonts w:ascii="Times New Roman" w:hAnsi="Times New Roman" w:cs="Times New Roman"/>
          <w:sz w:val="28"/>
          <w:szCs w:val="28"/>
        </w:rPr>
        <w:t>к</w:t>
      </w:r>
      <w:r w:rsidRPr="00025C38">
        <w:rPr>
          <w:rFonts w:ascii="Times New Roman" w:hAnsi="Times New Roman" w:cs="Times New Roman"/>
          <w:sz w:val="28"/>
          <w:szCs w:val="28"/>
        </w:rPr>
        <w:t>онтрольно-счетной палаты по вопросам соблюдения ограничений, запретов, треб</w:t>
      </w:r>
      <w:r w:rsidRPr="00025C38">
        <w:rPr>
          <w:rFonts w:ascii="Times New Roman" w:hAnsi="Times New Roman" w:cs="Times New Roman"/>
          <w:sz w:val="28"/>
          <w:szCs w:val="28"/>
        </w:rPr>
        <w:t>о</w:t>
      </w:r>
      <w:r w:rsidRPr="00025C38">
        <w:rPr>
          <w:rFonts w:ascii="Times New Roman" w:hAnsi="Times New Roman" w:cs="Times New Roman"/>
          <w:sz w:val="28"/>
          <w:szCs w:val="28"/>
        </w:rPr>
        <w:t>ваний предотвращения и урегулирования конфликта интересов</w:t>
      </w:r>
      <w:r w:rsidR="004172F1" w:rsidRPr="00025C38">
        <w:rPr>
          <w:rFonts w:ascii="Times New Roman" w:hAnsi="Times New Roman" w:cs="Times New Roman"/>
          <w:sz w:val="28"/>
          <w:szCs w:val="28"/>
        </w:rPr>
        <w:t>.</w:t>
      </w:r>
    </w:p>
    <w:p w:rsidR="00BB1672" w:rsidRPr="00025C38" w:rsidRDefault="00BB1672" w:rsidP="00F955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 xml:space="preserve">Лицам, замещающим муниципальные должности, указано на необходимость </w:t>
      </w:r>
      <w:r w:rsidR="008E31F2" w:rsidRPr="00025C38">
        <w:rPr>
          <w:rFonts w:ascii="Times New Roman" w:hAnsi="Times New Roman" w:cs="Times New Roman"/>
          <w:sz w:val="28"/>
          <w:szCs w:val="28"/>
        </w:rPr>
        <w:t>соблюдения законодательства</w:t>
      </w:r>
      <w:r w:rsidR="00BB3F2E" w:rsidRPr="00025C38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коррупции,</w:t>
      </w:r>
      <w:r w:rsidR="008E31F2" w:rsidRPr="00025C38">
        <w:rPr>
          <w:rFonts w:ascii="Times New Roman" w:hAnsi="Times New Roman" w:cs="Times New Roman"/>
          <w:sz w:val="28"/>
          <w:szCs w:val="28"/>
        </w:rPr>
        <w:t xml:space="preserve"> а также на необход</w:t>
      </w:r>
      <w:r w:rsidR="008E31F2" w:rsidRPr="00025C38">
        <w:rPr>
          <w:rFonts w:ascii="Times New Roman" w:hAnsi="Times New Roman" w:cs="Times New Roman"/>
          <w:sz w:val="28"/>
          <w:szCs w:val="28"/>
        </w:rPr>
        <w:t>и</w:t>
      </w:r>
      <w:r w:rsidR="008E31F2" w:rsidRPr="00025C38">
        <w:rPr>
          <w:rFonts w:ascii="Times New Roman" w:hAnsi="Times New Roman" w:cs="Times New Roman"/>
          <w:sz w:val="28"/>
          <w:szCs w:val="28"/>
        </w:rPr>
        <w:t xml:space="preserve">мость </w:t>
      </w:r>
      <w:r w:rsidRPr="00025C38">
        <w:rPr>
          <w:rFonts w:ascii="Times New Roman" w:hAnsi="Times New Roman" w:cs="Times New Roman"/>
          <w:sz w:val="28"/>
          <w:szCs w:val="28"/>
        </w:rPr>
        <w:t>своевременного и достоверного предоставления с</w:t>
      </w:r>
      <w:r w:rsidR="0008771E" w:rsidRPr="00025C38">
        <w:rPr>
          <w:rFonts w:ascii="Times New Roman" w:hAnsi="Times New Roman" w:cs="Times New Roman"/>
          <w:sz w:val="28"/>
          <w:szCs w:val="28"/>
        </w:rPr>
        <w:t>правок о доходах, расходах, об имуществе и обязательствах имущественного характера, в том числе в электро</w:t>
      </w:r>
      <w:r w:rsidR="0008771E" w:rsidRPr="00025C38">
        <w:rPr>
          <w:rFonts w:ascii="Times New Roman" w:hAnsi="Times New Roman" w:cs="Times New Roman"/>
          <w:sz w:val="28"/>
          <w:szCs w:val="28"/>
        </w:rPr>
        <w:t>н</w:t>
      </w:r>
      <w:r w:rsidR="0008771E" w:rsidRPr="00025C38">
        <w:rPr>
          <w:rFonts w:ascii="Times New Roman" w:hAnsi="Times New Roman" w:cs="Times New Roman"/>
          <w:sz w:val="28"/>
          <w:szCs w:val="28"/>
        </w:rPr>
        <w:t>ном форм</w:t>
      </w:r>
      <w:r w:rsidR="0008771E" w:rsidRPr="00025C38">
        <w:rPr>
          <w:rFonts w:ascii="Times New Roman" w:hAnsi="Times New Roman" w:cs="Times New Roman"/>
          <w:sz w:val="28"/>
          <w:szCs w:val="28"/>
        </w:rPr>
        <w:t>а</w:t>
      </w:r>
      <w:r w:rsidR="0008771E" w:rsidRPr="00025C38">
        <w:rPr>
          <w:rFonts w:ascii="Times New Roman" w:hAnsi="Times New Roman" w:cs="Times New Roman"/>
          <w:sz w:val="28"/>
          <w:szCs w:val="28"/>
        </w:rPr>
        <w:t>те и на бумажном носителе.</w:t>
      </w:r>
      <w:r w:rsidR="008E31F2" w:rsidRPr="00025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C89" w:rsidRPr="00025C38" w:rsidRDefault="00E96C89" w:rsidP="00E96C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>По итогам проверок все материалы, в соответствии с соглашением о взаим</w:t>
      </w:r>
      <w:r w:rsidRPr="00025C38">
        <w:rPr>
          <w:rFonts w:ascii="Times New Roman" w:hAnsi="Times New Roman" w:cs="Times New Roman"/>
          <w:sz w:val="28"/>
          <w:szCs w:val="28"/>
        </w:rPr>
        <w:t>о</w:t>
      </w:r>
      <w:r w:rsidRPr="00025C38">
        <w:rPr>
          <w:rFonts w:ascii="Times New Roman" w:hAnsi="Times New Roman" w:cs="Times New Roman"/>
          <w:sz w:val="28"/>
          <w:szCs w:val="28"/>
        </w:rPr>
        <w:t xml:space="preserve">действии, направлялись в прокуратуру, по результатам </w:t>
      </w:r>
      <w:proofErr w:type="gramStart"/>
      <w:r w:rsidRPr="00025C38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025C38">
        <w:rPr>
          <w:rFonts w:ascii="Times New Roman" w:hAnsi="Times New Roman" w:cs="Times New Roman"/>
          <w:sz w:val="28"/>
          <w:szCs w:val="28"/>
        </w:rPr>
        <w:t xml:space="preserve"> которых меры пр</w:t>
      </w:r>
      <w:r w:rsidRPr="00025C38">
        <w:rPr>
          <w:rFonts w:ascii="Times New Roman" w:hAnsi="Times New Roman" w:cs="Times New Roman"/>
          <w:sz w:val="28"/>
          <w:szCs w:val="28"/>
        </w:rPr>
        <w:t>о</w:t>
      </w:r>
      <w:r w:rsidRPr="00025C38">
        <w:rPr>
          <w:rFonts w:ascii="Times New Roman" w:hAnsi="Times New Roman" w:cs="Times New Roman"/>
          <w:sz w:val="28"/>
          <w:szCs w:val="28"/>
        </w:rPr>
        <w:t xml:space="preserve">курорского реагирования не принимались. </w:t>
      </w:r>
    </w:p>
    <w:p w:rsidR="0093355D" w:rsidRPr="00025C38" w:rsidRDefault="0093355D" w:rsidP="00041D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 xml:space="preserve">За отчетный период 4 сотрудника </w:t>
      </w:r>
      <w:r w:rsidR="00025C38" w:rsidRPr="00025C38">
        <w:rPr>
          <w:rFonts w:ascii="Times New Roman" w:hAnsi="Times New Roman" w:cs="Times New Roman"/>
          <w:sz w:val="28"/>
          <w:szCs w:val="28"/>
        </w:rPr>
        <w:t>к</w:t>
      </w:r>
      <w:r w:rsidRPr="00025C38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r w:rsidR="00025C38" w:rsidRPr="00025C38">
        <w:rPr>
          <w:rFonts w:ascii="Times New Roman" w:hAnsi="Times New Roman" w:cs="Times New Roman"/>
          <w:sz w:val="28"/>
          <w:szCs w:val="28"/>
        </w:rPr>
        <w:t>прошли пов</w:t>
      </w:r>
      <w:r w:rsidR="00025C38" w:rsidRPr="00025C38">
        <w:rPr>
          <w:rFonts w:ascii="Times New Roman" w:hAnsi="Times New Roman" w:cs="Times New Roman"/>
          <w:sz w:val="28"/>
          <w:szCs w:val="28"/>
        </w:rPr>
        <w:t>ы</w:t>
      </w:r>
      <w:r w:rsidR="00025C38" w:rsidRPr="00025C38">
        <w:rPr>
          <w:rFonts w:ascii="Times New Roman" w:hAnsi="Times New Roman" w:cs="Times New Roman"/>
          <w:sz w:val="28"/>
          <w:szCs w:val="28"/>
        </w:rPr>
        <w:t xml:space="preserve">шение квалификации </w:t>
      </w:r>
      <w:r w:rsidRPr="00025C38">
        <w:rPr>
          <w:rFonts w:ascii="Times New Roman" w:hAnsi="Times New Roman" w:cs="Times New Roman"/>
          <w:sz w:val="28"/>
          <w:szCs w:val="28"/>
        </w:rPr>
        <w:t>по программам «Государственный (муниципальный) финанс</w:t>
      </w:r>
      <w:r w:rsidRPr="00025C38">
        <w:rPr>
          <w:rFonts w:ascii="Times New Roman" w:hAnsi="Times New Roman" w:cs="Times New Roman"/>
          <w:sz w:val="28"/>
          <w:szCs w:val="28"/>
        </w:rPr>
        <w:t>о</w:t>
      </w:r>
      <w:r w:rsidRPr="00025C38">
        <w:rPr>
          <w:rFonts w:ascii="Times New Roman" w:hAnsi="Times New Roman" w:cs="Times New Roman"/>
          <w:sz w:val="28"/>
          <w:szCs w:val="28"/>
        </w:rPr>
        <w:t>вый контроль» и «Бухгалте</w:t>
      </w:r>
      <w:r w:rsidRPr="00025C38">
        <w:rPr>
          <w:rFonts w:ascii="Times New Roman" w:hAnsi="Times New Roman" w:cs="Times New Roman"/>
          <w:sz w:val="28"/>
          <w:szCs w:val="28"/>
        </w:rPr>
        <w:t>р</w:t>
      </w:r>
      <w:r w:rsidRPr="00025C38">
        <w:rPr>
          <w:rFonts w:ascii="Times New Roman" w:hAnsi="Times New Roman" w:cs="Times New Roman"/>
          <w:sz w:val="28"/>
          <w:szCs w:val="28"/>
        </w:rPr>
        <w:t>ский учет и отчетность».</w:t>
      </w:r>
    </w:p>
    <w:p w:rsidR="00BB3F2E" w:rsidRPr="00025C38" w:rsidRDefault="00BB3F2E" w:rsidP="00041D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>По итогам конкурса</w:t>
      </w:r>
      <w:r w:rsidR="00025C38" w:rsidRPr="00025C38">
        <w:rPr>
          <w:rFonts w:ascii="Times New Roman" w:hAnsi="Times New Roman" w:cs="Times New Roman"/>
          <w:sz w:val="28"/>
          <w:szCs w:val="28"/>
        </w:rPr>
        <w:t>,</w:t>
      </w:r>
      <w:r w:rsidRPr="00025C38">
        <w:rPr>
          <w:rFonts w:ascii="Times New Roman" w:hAnsi="Times New Roman" w:cs="Times New Roman"/>
          <w:sz w:val="28"/>
          <w:szCs w:val="28"/>
        </w:rPr>
        <w:t xml:space="preserve"> </w:t>
      </w:r>
      <w:r w:rsidR="00871396" w:rsidRPr="00025C38">
        <w:rPr>
          <w:rFonts w:ascii="Times New Roman" w:hAnsi="Times New Roman" w:cs="Times New Roman"/>
          <w:sz w:val="28"/>
          <w:szCs w:val="28"/>
        </w:rPr>
        <w:t xml:space="preserve">проводимого в </w:t>
      </w:r>
      <w:r w:rsidRPr="00025C38">
        <w:rPr>
          <w:rFonts w:ascii="Times New Roman" w:hAnsi="Times New Roman" w:cs="Times New Roman"/>
          <w:sz w:val="28"/>
          <w:szCs w:val="28"/>
        </w:rPr>
        <w:t>2017 год</w:t>
      </w:r>
      <w:r w:rsidR="00871396" w:rsidRPr="00025C38">
        <w:rPr>
          <w:rFonts w:ascii="Times New Roman" w:hAnsi="Times New Roman" w:cs="Times New Roman"/>
          <w:sz w:val="28"/>
          <w:szCs w:val="28"/>
        </w:rPr>
        <w:t>у</w:t>
      </w:r>
      <w:r w:rsidRPr="00025C38">
        <w:rPr>
          <w:rFonts w:ascii="Times New Roman" w:hAnsi="Times New Roman" w:cs="Times New Roman"/>
          <w:sz w:val="28"/>
          <w:szCs w:val="28"/>
        </w:rPr>
        <w:t xml:space="preserve"> на звание «Лучший финанс</w:t>
      </w:r>
      <w:r w:rsidRPr="00025C38">
        <w:rPr>
          <w:rFonts w:ascii="Times New Roman" w:hAnsi="Times New Roman" w:cs="Times New Roman"/>
          <w:sz w:val="28"/>
          <w:szCs w:val="28"/>
        </w:rPr>
        <w:t>о</w:t>
      </w:r>
      <w:r w:rsidRPr="00025C38">
        <w:rPr>
          <w:rFonts w:ascii="Times New Roman" w:hAnsi="Times New Roman" w:cs="Times New Roman"/>
          <w:sz w:val="28"/>
          <w:szCs w:val="28"/>
        </w:rPr>
        <w:t>вый контролер Республики Татарстан</w:t>
      </w:r>
      <w:r w:rsidR="00041DEF" w:rsidRPr="00025C38"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025C38">
        <w:rPr>
          <w:rFonts w:ascii="Times New Roman" w:hAnsi="Times New Roman" w:cs="Times New Roman"/>
          <w:sz w:val="28"/>
          <w:szCs w:val="28"/>
        </w:rPr>
        <w:t>»</w:t>
      </w:r>
      <w:r w:rsidR="00025C38" w:rsidRPr="00025C38">
        <w:rPr>
          <w:rFonts w:ascii="Times New Roman" w:hAnsi="Times New Roman" w:cs="Times New Roman"/>
          <w:sz w:val="28"/>
          <w:szCs w:val="28"/>
        </w:rPr>
        <w:t>, председатель к</w:t>
      </w:r>
      <w:r w:rsidRPr="00025C38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871396" w:rsidRPr="00025C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25C38">
        <w:rPr>
          <w:rFonts w:ascii="Times New Roman" w:hAnsi="Times New Roman" w:cs="Times New Roman"/>
          <w:sz w:val="28"/>
          <w:szCs w:val="28"/>
        </w:rPr>
        <w:t>палаты награждена</w:t>
      </w:r>
      <w:r w:rsidR="00041DEF" w:rsidRPr="00025C38">
        <w:rPr>
          <w:rFonts w:ascii="Times New Roman" w:hAnsi="Times New Roman" w:cs="Times New Roman"/>
          <w:sz w:val="28"/>
          <w:szCs w:val="28"/>
        </w:rPr>
        <w:t xml:space="preserve">  </w:t>
      </w:r>
      <w:r w:rsidRPr="00025C38">
        <w:rPr>
          <w:rFonts w:ascii="Times New Roman" w:hAnsi="Times New Roman" w:cs="Times New Roman"/>
          <w:sz w:val="28"/>
          <w:szCs w:val="28"/>
        </w:rPr>
        <w:t>Дипломом.</w:t>
      </w:r>
    </w:p>
    <w:p w:rsidR="00ED01CF" w:rsidRPr="00025C38" w:rsidRDefault="00ED01CF" w:rsidP="00F95582">
      <w:pPr>
        <w:spacing w:before="120"/>
        <w:ind w:firstLine="708"/>
        <w:rPr>
          <w:rFonts w:ascii="Times New Roman" w:hAnsi="Times New Roman" w:cs="Times New Roman"/>
          <w:sz w:val="28"/>
          <w:szCs w:val="28"/>
        </w:rPr>
      </w:pPr>
      <w:r w:rsidRPr="00025C38">
        <w:rPr>
          <w:rFonts w:ascii="Times New Roman" w:hAnsi="Times New Roman" w:cs="Times New Roman"/>
          <w:sz w:val="28"/>
          <w:szCs w:val="28"/>
        </w:rPr>
        <w:t>Ежегодно на странице официального сайта Нижнекамского муниципального района раз</w:t>
      </w:r>
      <w:r w:rsidR="00025C38" w:rsidRPr="00025C38">
        <w:rPr>
          <w:rFonts w:ascii="Times New Roman" w:hAnsi="Times New Roman" w:cs="Times New Roman"/>
          <w:sz w:val="28"/>
          <w:szCs w:val="28"/>
        </w:rPr>
        <w:t>мещаются отчеты о деятельности к</w:t>
      </w:r>
      <w:r w:rsidRPr="00025C38">
        <w:rPr>
          <w:rFonts w:ascii="Times New Roman" w:hAnsi="Times New Roman" w:cs="Times New Roman"/>
          <w:sz w:val="28"/>
          <w:szCs w:val="28"/>
        </w:rPr>
        <w:t>онтрольно-счетной палаты. Кроме т</w:t>
      </w:r>
      <w:r w:rsidRPr="00025C38">
        <w:rPr>
          <w:rFonts w:ascii="Times New Roman" w:hAnsi="Times New Roman" w:cs="Times New Roman"/>
          <w:sz w:val="28"/>
          <w:szCs w:val="28"/>
        </w:rPr>
        <w:t>о</w:t>
      </w:r>
      <w:r w:rsidRPr="00025C38">
        <w:rPr>
          <w:rFonts w:ascii="Times New Roman" w:hAnsi="Times New Roman" w:cs="Times New Roman"/>
          <w:sz w:val="28"/>
          <w:szCs w:val="28"/>
        </w:rPr>
        <w:t>го, в соответствии с законодательством о контрактной системе</w:t>
      </w:r>
      <w:r w:rsidR="009A2EEE" w:rsidRPr="00025C38">
        <w:rPr>
          <w:rFonts w:ascii="Times New Roman" w:hAnsi="Times New Roman" w:cs="Times New Roman"/>
          <w:sz w:val="28"/>
          <w:szCs w:val="28"/>
        </w:rPr>
        <w:t>,</w:t>
      </w:r>
      <w:r w:rsidRPr="00025C38">
        <w:rPr>
          <w:rFonts w:ascii="Times New Roman" w:hAnsi="Times New Roman" w:cs="Times New Roman"/>
          <w:sz w:val="28"/>
          <w:szCs w:val="28"/>
        </w:rPr>
        <w:t xml:space="preserve"> информация о р</w:t>
      </w:r>
      <w:r w:rsidRPr="00025C38">
        <w:rPr>
          <w:rFonts w:ascii="Times New Roman" w:hAnsi="Times New Roman" w:cs="Times New Roman"/>
          <w:sz w:val="28"/>
          <w:szCs w:val="28"/>
        </w:rPr>
        <w:t>е</w:t>
      </w:r>
      <w:r w:rsidRPr="00025C38">
        <w:rPr>
          <w:rFonts w:ascii="Times New Roman" w:hAnsi="Times New Roman" w:cs="Times New Roman"/>
          <w:sz w:val="28"/>
          <w:szCs w:val="28"/>
        </w:rPr>
        <w:t>зультатах аудита закупок размещается на официальном сайте zakupki.gov.ru.</w:t>
      </w:r>
    </w:p>
    <w:p w:rsidR="00E43C79" w:rsidRDefault="00E43C79" w:rsidP="00450404">
      <w:pPr>
        <w:ind w:firstLine="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43C79" w:rsidRDefault="00E43C79" w:rsidP="00450404">
      <w:pPr>
        <w:ind w:firstLine="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43C79" w:rsidRDefault="00E43C79" w:rsidP="00450404">
      <w:pPr>
        <w:ind w:firstLine="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43C79" w:rsidRDefault="00E43C79" w:rsidP="00450404">
      <w:pPr>
        <w:ind w:firstLine="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06DC3" w:rsidRPr="00025C38" w:rsidRDefault="00706DC3" w:rsidP="00450404">
      <w:pPr>
        <w:ind w:firstLine="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025C38">
        <w:rPr>
          <w:rFonts w:ascii="Times New Roman" w:hAnsi="Times New Roman" w:cs="Times New Roman"/>
          <w:sz w:val="28"/>
          <w:szCs w:val="28"/>
          <w:lang w:eastAsia="en-US"/>
        </w:rPr>
        <w:t xml:space="preserve">Заместитель Главы </w:t>
      </w:r>
      <w:proofErr w:type="gramStart"/>
      <w:r w:rsidRPr="00025C38">
        <w:rPr>
          <w:rFonts w:ascii="Times New Roman" w:hAnsi="Times New Roman" w:cs="Times New Roman"/>
          <w:sz w:val="28"/>
          <w:szCs w:val="28"/>
          <w:lang w:eastAsia="en-US"/>
        </w:rPr>
        <w:t>Нижнекамского</w:t>
      </w:r>
      <w:proofErr w:type="gramEnd"/>
      <w:r w:rsidRPr="00025C3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706DC3" w:rsidRPr="00025C38" w:rsidRDefault="00706DC3" w:rsidP="00450404">
      <w:pPr>
        <w:ind w:firstLine="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025C38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района        </w:t>
      </w:r>
      <w:r w:rsidR="00025C3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Э.Р.Долотказина</w:t>
      </w:r>
      <w:r w:rsidRPr="00025C3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</w:t>
      </w:r>
    </w:p>
    <w:p w:rsidR="00706DC3" w:rsidRPr="00025C38" w:rsidRDefault="00706DC3" w:rsidP="00450404">
      <w:pPr>
        <w:ind w:firstLine="708"/>
        <w:outlineLvl w:val="0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DB0D25" w:rsidRDefault="00DB0D25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3C79" w:rsidRPr="00025C38" w:rsidRDefault="00E43C79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E43C79" w:rsidRPr="00025C38" w:rsidSect="00E43C79">
      <w:footerReference w:type="even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D3F" w:rsidRDefault="00303D3F">
      <w:r>
        <w:separator/>
      </w:r>
    </w:p>
  </w:endnote>
  <w:endnote w:type="continuationSeparator" w:id="0">
    <w:p w:rsidR="00303D3F" w:rsidRDefault="0030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DA" w:rsidRDefault="007620DA" w:rsidP="00F02869">
    <w:pPr>
      <w:pStyle w:val="a4"/>
      <w:framePr w:wrap="around" w:vAnchor="text" w:hAnchor="margin" w:xAlign="center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end"/>
    </w:r>
  </w:p>
  <w:p w:rsidR="007620DA" w:rsidRDefault="007620D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DA" w:rsidRDefault="007620D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6673B">
      <w:rPr>
        <w:noProof/>
      </w:rPr>
      <w:t>12</w:t>
    </w:r>
    <w:r>
      <w:rPr>
        <w:noProof/>
      </w:rPr>
      <w:fldChar w:fldCharType="end"/>
    </w:r>
  </w:p>
  <w:p w:rsidR="007620DA" w:rsidRDefault="007620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D3F" w:rsidRDefault="00303D3F">
      <w:r>
        <w:separator/>
      </w:r>
    </w:p>
  </w:footnote>
  <w:footnote w:type="continuationSeparator" w:id="0">
    <w:p w:rsidR="00303D3F" w:rsidRDefault="00303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D0FFC"/>
    <w:multiLevelType w:val="multilevel"/>
    <w:tmpl w:val="4D8E96E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0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1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89" w:hanging="2160"/>
      </w:pPr>
      <w:rPr>
        <w:rFonts w:cs="Times New Roman" w:hint="default"/>
      </w:rPr>
    </w:lvl>
  </w:abstractNum>
  <w:abstractNum w:abstractNumId="1">
    <w:nsid w:val="3F670F1C"/>
    <w:multiLevelType w:val="hybridMultilevel"/>
    <w:tmpl w:val="107256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3C5F04"/>
    <w:multiLevelType w:val="hybridMultilevel"/>
    <w:tmpl w:val="2DE615CE"/>
    <w:lvl w:ilvl="0" w:tplc="66A426B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C773C"/>
    <w:multiLevelType w:val="hybridMultilevel"/>
    <w:tmpl w:val="5CB272F6"/>
    <w:lvl w:ilvl="0" w:tplc="9490E0B0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79"/>
    <w:rsid w:val="00003766"/>
    <w:rsid w:val="0001439F"/>
    <w:rsid w:val="000152FC"/>
    <w:rsid w:val="00025C38"/>
    <w:rsid w:val="000265D2"/>
    <w:rsid w:val="0002769C"/>
    <w:rsid w:val="00032B74"/>
    <w:rsid w:val="00041DEF"/>
    <w:rsid w:val="000465E9"/>
    <w:rsid w:val="00051C4B"/>
    <w:rsid w:val="0005677A"/>
    <w:rsid w:val="00057AFE"/>
    <w:rsid w:val="0006086D"/>
    <w:rsid w:val="00063443"/>
    <w:rsid w:val="000732DD"/>
    <w:rsid w:val="0008771E"/>
    <w:rsid w:val="00094425"/>
    <w:rsid w:val="00094BDD"/>
    <w:rsid w:val="00094ED1"/>
    <w:rsid w:val="00097471"/>
    <w:rsid w:val="000A038B"/>
    <w:rsid w:val="000A61F7"/>
    <w:rsid w:val="000B41A5"/>
    <w:rsid w:val="000B7346"/>
    <w:rsid w:val="000C015C"/>
    <w:rsid w:val="000C48C0"/>
    <w:rsid w:val="000C4D00"/>
    <w:rsid w:val="000D570A"/>
    <w:rsid w:val="000E2C71"/>
    <w:rsid w:val="000E5F0D"/>
    <w:rsid w:val="000F6942"/>
    <w:rsid w:val="00104199"/>
    <w:rsid w:val="0010540B"/>
    <w:rsid w:val="00113A03"/>
    <w:rsid w:val="00117356"/>
    <w:rsid w:val="0012352D"/>
    <w:rsid w:val="00123AA0"/>
    <w:rsid w:val="00125D02"/>
    <w:rsid w:val="00130700"/>
    <w:rsid w:val="00137299"/>
    <w:rsid w:val="00143811"/>
    <w:rsid w:val="001452C5"/>
    <w:rsid w:val="001473DD"/>
    <w:rsid w:val="00147877"/>
    <w:rsid w:val="00151305"/>
    <w:rsid w:val="00155EE3"/>
    <w:rsid w:val="00157E54"/>
    <w:rsid w:val="00160BFB"/>
    <w:rsid w:val="00165EBC"/>
    <w:rsid w:val="001701C5"/>
    <w:rsid w:val="001828D9"/>
    <w:rsid w:val="00186659"/>
    <w:rsid w:val="0019403B"/>
    <w:rsid w:val="00195C8F"/>
    <w:rsid w:val="001A554E"/>
    <w:rsid w:val="001A6CDC"/>
    <w:rsid w:val="001B0F4C"/>
    <w:rsid w:val="001B1799"/>
    <w:rsid w:val="001C1362"/>
    <w:rsid w:val="001C524C"/>
    <w:rsid w:val="001D0147"/>
    <w:rsid w:val="001D7C76"/>
    <w:rsid w:val="001D7E42"/>
    <w:rsid w:val="001E0BB9"/>
    <w:rsid w:val="001E431F"/>
    <w:rsid w:val="001E4D4B"/>
    <w:rsid w:val="001E5C1C"/>
    <w:rsid w:val="001F1A56"/>
    <w:rsid w:val="001F4191"/>
    <w:rsid w:val="001F55C1"/>
    <w:rsid w:val="001F567D"/>
    <w:rsid w:val="001F66CB"/>
    <w:rsid w:val="001F748D"/>
    <w:rsid w:val="00203D2E"/>
    <w:rsid w:val="00204760"/>
    <w:rsid w:val="00211991"/>
    <w:rsid w:val="002133E6"/>
    <w:rsid w:val="00220FB2"/>
    <w:rsid w:val="0022604D"/>
    <w:rsid w:val="0023215A"/>
    <w:rsid w:val="00234D1E"/>
    <w:rsid w:val="00240D2B"/>
    <w:rsid w:val="00270979"/>
    <w:rsid w:val="00272B23"/>
    <w:rsid w:val="00273347"/>
    <w:rsid w:val="00277BED"/>
    <w:rsid w:val="00284A14"/>
    <w:rsid w:val="002862D9"/>
    <w:rsid w:val="00293BFF"/>
    <w:rsid w:val="00296E0E"/>
    <w:rsid w:val="002970B9"/>
    <w:rsid w:val="002970E2"/>
    <w:rsid w:val="002A3624"/>
    <w:rsid w:val="002A3E07"/>
    <w:rsid w:val="002A43F1"/>
    <w:rsid w:val="002A6E9C"/>
    <w:rsid w:val="002A7689"/>
    <w:rsid w:val="002B1730"/>
    <w:rsid w:val="002B17BF"/>
    <w:rsid w:val="002B4EEA"/>
    <w:rsid w:val="002C4967"/>
    <w:rsid w:val="002C4E50"/>
    <w:rsid w:val="002D0F17"/>
    <w:rsid w:val="002D2CAC"/>
    <w:rsid w:val="002E1DA0"/>
    <w:rsid w:val="002E201E"/>
    <w:rsid w:val="002E47AF"/>
    <w:rsid w:val="002E57F3"/>
    <w:rsid w:val="002E76F8"/>
    <w:rsid w:val="002F67F1"/>
    <w:rsid w:val="0030381C"/>
    <w:rsid w:val="00303D3F"/>
    <w:rsid w:val="00311362"/>
    <w:rsid w:val="003123D7"/>
    <w:rsid w:val="00312BC6"/>
    <w:rsid w:val="00326843"/>
    <w:rsid w:val="00327348"/>
    <w:rsid w:val="003307F2"/>
    <w:rsid w:val="00340874"/>
    <w:rsid w:val="0034139F"/>
    <w:rsid w:val="00342AF1"/>
    <w:rsid w:val="00343609"/>
    <w:rsid w:val="003458D5"/>
    <w:rsid w:val="003461BB"/>
    <w:rsid w:val="00350651"/>
    <w:rsid w:val="00351DB2"/>
    <w:rsid w:val="00354EF6"/>
    <w:rsid w:val="003657E2"/>
    <w:rsid w:val="00367E48"/>
    <w:rsid w:val="00374AA6"/>
    <w:rsid w:val="0037745E"/>
    <w:rsid w:val="00380AD4"/>
    <w:rsid w:val="00380B89"/>
    <w:rsid w:val="00382B3F"/>
    <w:rsid w:val="00386A74"/>
    <w:rsid w:val="00390DD5"/>
    <w:rsid w:val="003968E8"/>
    <w:rsid w:val="003973FB"/>
    <w:rsid w:val="003A73DF"/>
    <w:rsid w:val="003B6168"/>
    <w:rsid w:val="003C2431"/>
    <w:rsid w:val="003C338A"/>
    <w:rsid w:val="003D3F9A"/>
    <w:rsid w:val="003E476E"/>
    <w:rsid w:val="003E5C53"/>
    <w:rsid w:val="003E7DB2"/>
    <w:rsid w:val="003F030E"/>
    <w:rsid w:val="003F1482"/>
    <w:rsid w:val="004010CF"/>
    <w:rsid w:val="004037CD"/>
    <w:rsid w:val="00415BF5"/>
    <w:rsid w:val="004172F1"/>
    <w:rsid w:val="00433586"/>
    <w:rsid w:val="00447A82"/>
    <w:rsid w:val="00450404"/>
    <w:rsid w:val="00456AB6"/>
    <w:rsid w:val="00457BBF"/>
    <w:rsid w:val="00460C95"/>
    <w:rsid w:val="004648AC"/>
    <w:rsid w:val="00464A1A"/>
    <w:rsid w:val="00465733"/>
    <w:rsid w:val="0046673B"/>
    <w:rsid w:val="0047001A"/>
    <w:rsid w:val="0047052A"/>
    <w:rsid w:val="00476199"/>
    <w:rsid w:val="00487627"/>
    <w:rsid w:val="00492B16"/>
    <w:rsid w:val="00496F05"/>
    <w:rsid w:val="0049764B"/>
    <w:rsid w:val="004A087F"/>
    <w:rsid w:val="004A73E4"/>
    <w:rsid w:val="004B25D1"/>
    <w:rsid w:val="004B5BEE"/>
    <w:rsid w:val="004C168F"/>
    <w:rsid w:val="004C2B70"/>
    <w:rsid w:val="004C30A3"/>
    <w:rsid w:val="004D2E40"/>
    <w:rsid w:val="004D5500"/>
    <w:rsid w:val="004D58C5"/>
    <w:rsid w:val="004D60F5"/>
    <w:rsid w:val="004E3F3A"/>
    <w:rsid w:val="004E5043"/>
    <w:rsid w:val="004F35A6"/>
    <w:rsid w:val="004F6D6F"/>
    <w:rsid w:val="005000B4"/>
    <w:rsid w:val="00502FEA"/>
    <w:rsid w:val="00506FEF"/>
    <w:rsid w:val="0051629C"/>
    <w:rsid w:val="00521500"/>
    <w:rsid w:val="0052207B"/>
    <w:rsid w:val="005225A7"/>
    <w:rsid w:val="0052563B"/>
    <w:rsid w:val="005266B9"/>
    <w:rsid w:val="00530827"/>
    <w:rsid w:val="00532244"/>
    <w:rsid w:val="00532B4A"/>
    <w:rsid w:val="005345D4"/>
    <w:rsid w:val="00545BB4"/>
    <w:rsid w:val="0054713A"/>
    <w:rsid w:val="00561E23"/>
    <w:rsid w:val="00563B84"/>
    <w:rsid w:val="00564866"/>
    <w:rsid w:val="005666DB"/>
    <w:rsid w:val="005904D7"/>
    <w:rsid w:val="00590C7E"/>
    <w:rsid w:val="00591E1C"/>
    <w:rsid w:val="005922CF"/>
    <w:rsid w:val="005A094A"/>
    <w:rsid w:val="005A32F0"/>
    <w:rsid w:val="005A4160"/>
    <w:rsid w:val="005A4AEE"/>
    <w:rsid w:val="005A514B"/>
    <w:rsid w:val="005D3449"/>
    <w:rsid w:val="005D44E4"/>
    <w:rsid w:val="006041DB"/>
    <w:rsid w:val="00605F9F"/>
    <w:rsid w:val="0060613E"/>
    <w:rsid w:val="006061EB"/>
    <w:rsid w:val="006066E6"/>
    <w:rsid w:val="006109DA"/>
    <w:rsid w:val="0061228C"/>
    <w:rsid w:val="00613FD2"/>
    <w:rsid w:val="00615762"/>
    <w:rsid w:val="00626D65"/>
    <w:rsid w:val="00626DAE"/>
    <w:rsid w:val="00630E91"/>
    <w:rsid w:val="0063342B"/>
    <w:rsid w:val="00641F8A"/>
    <w:rsid w:val="0064446C"/>
    <w:rsid w:val="00650C61"/>
    <w:rsid w:val="00652645"/>
    <w:rsid w:val="00654BF4"/>
    <w:rsid w:val="006576F5"/>
    <w:rsid w:val="00664DB5"/>
    <w:rsid w:val="00664F5F"/>
    <w:rsid w:val="00667AE9"/>
    <w:rsid w:val="006747EF"/>
    <w:rsid w:val="0068472B"/>
    <w:rsid w:val="00684758"/>
    <w:rsid w:val="006863C3"/>
    <w:rsid w:val="006911EE"/>
    <w:rsid w:val="00693F9F"/>
    <w:rsid w:val="00696F8F"/>
    <w:rsid w:val="006C4B8D"/>
    <w:rsid w:val="006C56DE"/>
    <w:rsid w:val="006C66C2"/>
    <w:rsid w:val="006D256B"/>
    <w:rsid w:val="006E1EFE"/>
    <w:rsid w:val="006E62EB"/>
    <w:rsid w:val="007031CD"/>
    <w:rsid w:val="00706DC3"/>
    <w:rsid w:val="00712DB3"/>
    <w:rsid w:val="00713153"/>
    <w:rsid w:val="0071413F"/>
    <w:rsid w:val="00714319"/>
    <w:rsid w:val="007204D3"/>
    <w:rsid w:val="0072141F"/>
    <w:rsid w:val="00735B18"/>
    <w:rsid w:val="00741063"/>
    <w:rsid w:val="007620DA"/>
    <w:rsid w:val="007745A5"/>
    <w:rsid w:val="007757BC"/>
    <w:rsid w:val="007779D4"/>
    <w:rsid w:val="00786F4D"/>
    <w:rsid w:val="00786FD5"/>
    <w:rsid w:val="007877A0"/>
    <w:rsid w:val="00791A91"/>
    <w:rsid w:val="007959A4"/>
    <w:rsid w:val="007970B9"/>
    <w:rsid w:val="00797F1A"/>
    <w:rsid w:val="007A1BFA"/>
    <w:rsid w:val="007A29E1"/>
    <w:rsid w:val="007C049F"/>
    <w:rsid w:val="007D0E40"/>
    <w:rsid w:val="007D11CA"/>
    <w:rsid w:val="007D672E"/>
    <w:rsid w:val="007E109A"/>
    <w:rsid w:val="007E1F9A"/>
    <w:rsid w:val="007E2993"/>
    <w:rsid w:val="007F44C2"/>
    <w:rsid w:val="007F651B"/>
    <w:rsid w:val="007F6ABD"/>
    <w:rsid w:val="00803814"/>
    <w:rsid w:val="008044B9"/>
    <w:rsid w:val="008117C9"/>
    <w:rsid w:val="00813B99"/>
    <w:rsid w:val="00814394"/>
    <w:rsid w:val="00814641"/>
    <w:rsid w:val="008176D5"/>
    <w:rsid w:val="008215EE"/>
    <w:rsid w:val="00823450"/>
    <w:rsid w:val="00824340"/>
    <w:rsid w:val="00824D93"/>
    <w:rsid w:val="0083200B"/>
    <w:rsid w:val="008340CA"/>
    <w:rsid w:val="0083702C"/>
    <w:rsid w:val="00837A84"/>
    <w:rsid w:val="0084000C"/>
    <w:rsid w:val="00840A36"/>
    <w:rsid w:val="0084131E"/>
    <w:rsid w:val="00842270"/>
    <w:rsid w:val="00854835"/>
    <w:rsid w:val="00857894"/>
    <w:rsid w:val="008604CC"/>
    <w:rsid w:val="00864FC8"/>
    <w:rsid w:val="00871396"/>
    <w:rsid w:val="00875D23"/>
    <w:rsid w:val="00881EA4"/>
    <w:rsid w:val="008A1D41"/>
    <w:rsid w:val="008A3802"/>
    <w:rsid w:val="008A60DA"/>
    <w:rsid w:val="008B0691"/>
    <w:rsid w:val="008B10E9"/>
    <w:rsid w:val="008B7F18"/>
    <w:rsid w:val="008C19E9"/>
    <w:rsid w:val="008C1B27"/>
    <w:rsid w:val="008C1CDF"/>
    <w:rsid w:val="008C339C"/>
    <w:rsid w:val="008C7799"/>
    <w:rsid w:val="008D09F4"/>
    <w:rsid w:val="008D26AF"/>
    <w:rsid w:val="008D558E"/>
    <w:rsid w:val="008E31F2"/>
    <w:rsid w:val="008E719F"/>
    <w:rsid w:val="008F6D11"/>
    <w:rsid w:val="008F7E56"/>
    <w:rsid w:val="00912195"/>
    <w:rsid w:val="00912F3D"/>
    <w:rsid w:val="0091462F"/>
    <w:rsid w:val="00920417"/>
    <w:rsid w:val="00921CFA"/>
    <w:rsid w:val="00925932"/>
    <w:rsid w:val="00927F5E"/>
    <w:rsid w:val="0093355D"/>
    <w:rsid w:val="00935BD9"/>
    <w:rsid w:val="0093754D"/>
    <w:rsid w:val="00945B3C"/>
    <w:rsid w:val="00945C52"/>
    <w:rsid w:val="00946AEE"/>
    <w:rsid w:val="009470CD"/>
    <w:rsid w:val="00952FA9"/>
    <w:rsid w:val="00953DC2"/>
    <w:rsid w:val="00960FF7"/>
    <w:rsid w:val="00962D5A"/>
    <w:rsid w:val="00964438"/>
    <w:rsid w:val="00970D9A"/>
    <w:rsid w:val="00972B94"/>
    <w:rsid w:val="00980D88"/>
    <w:rsid w:val="0098265F"/>
    <w:rsid w:val="00983B7A"/>
    <w:rsid w:val="009921ED"/>
    <w:rsid w:val="00992CFC"/>
    <w:rsid w:val="00993339"/>
    <w:rsid w:val="0099617C"/>
    <w:rsid w:val="009A2EEE"/>
    <w:rsid w:val="009A629B"/>
    <w:rsid w:val="009C6663"/>
    <w:rsid w:val="009D044E"/>
    <w:rsid w:val="009D4626"/>
    <w:rsid w:val="009D7E54"/>
    <w:rsid w:val="009E094F"/>
    <w:rsid w:val="009E0F91"/>
    <w:rsid w:val="009E2D02"/>
    <w:rsid w:val="009E4975"/>
    <w:rsid w:val="009E4D74"/>
    <w:rsid w:val="009F61B8"/>
    <w:rsid w:val="009F7269"/>
    <w:rsid w:val="00A005DC"/>
    <w:rsid w:val="00A0280C"/>
    <w:rsid w:val="00A02C82"/>
    <w:rsid w:val="00A12892"/>
    <w:rsid w:val="00A207F9"/>
    <w:rsid w:val="00A21FDA"/>
    <w:rsid w:val="00A41B47"/>
    <w:rsid w:val="00A438C3"/>
    <w:rsid w:val="00A44B90"/>
    <w:rsid w:val="00A461F4"/>
    <w:rsid w:val="00A46A70"/>
    <w:rsid w:val="00A535E5"/>
    <w:rsid w:val="00A544FA"/>
    <w:rsid w:val="00A57B5D"/>
    <w:rsid w:val="00A64054"/>
    <w:rsid w:val="00A670DC"/>
    <w:rsid w:val="00A70836"/>
    <w:rsid w:val="00A7610E"/>
    <w:rsid w:val="00A855D1"/>
    <w:rsid w:val="00A8744E"/>
    <w:rsid w:val="00A93655"/>
    <w:rsid w:val="00A95DC4"/>
    <w:rsid w:val="00AA240F"/>
    <w:rsid w:val="00AA6533"/>
    <w:rsid w:val="00AB1D8E"/>
    <w:rsid w:val="00AB4B19"/>
    <w:rsid w:val="00AB63FB"/>
    <w:rsid w:val="00AB6F35"/>
    <w:rsid w:val="00AC00D1"/>
    <w:rsid w:val="00AC10C8"/>
    <w:rsid w:val="00AC6988"/>
    <w:rsid w:val="00AC7756"/>
    <w:rsid w:val="00AD1DAE"/>
    <w:rsid w:val="00AE1559"/>
    <w:rsid w:val="00AF29D4"/>
    <w:rsid w:val="00B0377C"/>
    <w:rsid w:val="00B03CCA"/>
    <w:rsid w:val="00B0738A"/>
    <w:rsid w:val="00B1387B"/>
    <w:rsid w:val="00B15917"/>
    <w:rsid w:val="00B1718A"/>
    <w:rsid w:val="00B1753B"/>
    <w:rsid w:val="00B451CB"/>
    <w:rsid w:val="00B50522"/>
    <w:rsid w:val="00B54739"/>
    <w:rsid w:val="00B632E7"/>
    <w:rsid w:val="00B66DA1"/>
    <w:rsid w:val="00B672A7"/>
    <w:rsid w:val="00B7280F"/>
    <w:rsid w:val="00B76A44"/>
    <w:rsid w:val="00B817E6"/>
    <w:rsid w:val="00B82D81"/>
    <w:rsid w:val="00B83C43"/>
    <w:rsid w:val="00B845BE"/>
    <w:rsid w:val="00B900AF"/>
    <w:rsid w:val="00B9316D"/>
    <w:rsid w:val="00B944E4"/>
    <w:rsid w:val="00BB1672"/>
    <w:rsid w:val="00BB3F2E"/>
    <w:rsid w:val="00BB73BB"/>
    <w:rsid w:val="00BC17E1"/>
    <w:rsid w:val="00BC3741"/>
    <w:rsid w:val="00BC382D"/>
    <w:rsid w:val="00BE54CE"/>
    <w:rsid w:val="00BF1F24"/>
    <w:rsid w:val="00BF40C8"/>
    <w:rsid w:val="00BF7B55"/>
    <w:rsid w:val="00C02BD3"/>
    <w:rsid w:val="00C06315"/>
    <w:rsid w:val="00C12027"/>
    <w:rsid w:val="00C20FB8"/>
    <w:rsid w:val="00C23424"/>
    <w:rsid w:val="00C250D3"/>
    <w:rsid w:val="00C254BF"/>
    <w:rsid w:val="00C268DA"/>
    <w:rsid w:val="00C36328"/>
    <w:rsid w:val="00C447A2"/>
    <w:rsid w:val="00C46479"/>
    <w:rsid w:val="00C47D3E"/>
    <w:rsid w:val="00C55F20"/>
    <w:rsid w:val="00C624F8"/>
    <w:rsid w:val="00C6430D"/>
    <w:rsid w:val="00C64F18"/>
    <w:rsid w:val="00C85D3E"/>
    <w:rsid w:val="00C86993"/>
    <w:rsid w:val="00C9024C"/>
    <w:rsid w:val="00C9046B"/>
    <w:rsid w:val="00C92082"/>
    <w:rsid w:val="00CA04FB"/>
    <w:rsid w:val="00CA42EE"/>
    <w:rsid w:val="00CA47EE"/>
    <w:rsid w:val="00CA71FC"/>
    <w:rsid w:val="00CC5035"/>
    <w:rsid w:val="00CD3E32"/>
    <w:rsid w:val="00CE082D"/>
    <w:rsid w:val="00CE37B7"/>
    <w:rsid w:val="00CE4EC6"/>
    <w:rsid w:val="00CF1EF7"/>
    <w:rsid w:val="00CF2926"/>
    <w:rsid w:val="00CF2EA9"/>
    <w:rsid w:val="00CF33F5"/>
    <w:rsid w:val="00CF4AC2"/>
    <w:rsid w:val="00CF6C07"/>
    <w:rsid w:val="00D05AA8"/>
    <w:rsid w:val="00D075DA"/>
    <w:rsid w:val="00D0788E"/>
    <w:rsid w:val="00D07E59"/>
    <w:rsid w:val="00D12519"/>
    <w:rsid w:val="00D12691"/>
    <w:rsid w:val="00D15FEA"/>
    <w:rsid w:val="00D3217C"/>
    <w:rsid w:val="00D34054"/>
    <w:rsid w:val="00D34CAB"/>
    <w:rsid w:val="00D35802"/>
    <w:rsid w:val="00D47EEB"/>
    <w:rsid w:val="00D5126B"/>
    <w:rsid w:val="00D527BA"/>
    <w:rsid w:val="00D5484A"/>
    <w:rsid w:val="00D57BA0"/>
    <w:rsid w:val="00D67CFE"/>
    <w:rsid w:val="00D70861"/>
    <w:rsid w:val="00D713D9"/>
    <w:rsid w:val="00D71EA1"/>
    <w:rsid w:val="00D75EBF"/>
    <w:rsid w:val="00D77CE7"/>
    <w:rsid w:val="00D83432"/>
    <w:rsid w:val="00D83AD7"/>
    <w:rsid w:val="00D8410B"/>
    <w:rsid w:val="00D86F12"/>
    <w:rsid w:val="00D91175"/>
    <w:rsid w:val="00D93B6C"/>
    <w:rsid w:val="00DA097C"/>
    <w:rsid w:val="00DA3C10"/>
    <w:rsid w:val="00DA50E8"/>
    <w:rsid w:val="00DA5FE2"/>
    <w:rsid w:val="00DB0D25"/>
    <w:rsid w:val="00DB7EE3"/>
    <w:rsid w:val="00DC14BC"/>
    <w:rsid w:val="00DC4A6E"/>
    <w:rsid w:val="00DC62B7"/>
    <w:rsid w:val="00DC64D7"/>
    <w:rsid w:val="00DD6B07"/>
    <w:rsid w:val="00DE2139"/>
    <w:rsid w:val="00E018D7"/>
    <w:rsid w:val="00E0473F"/>
    <w:rsid w:val="00E05166"/>
    <w:rsid w:val="00E076B0"/>
    <w:rsid w:val="00E13DF8"/>
    <w:rsid w:val="00E15CFC"/>
    <w:rsid w:val="00E174E5"/>
    <w:rsid w:val="00E2133F"/>
    <w:rsid w:val="00E3230C"/>
    <w:rsid w:val="00E33046"/>
    <w:rsid w:val="00E3638F"/>
    <w:rsid w:val="00E43C79"/>
    <w:rsid w:val="00E45924"/>
    <w:rsid w:val="00E46B56"/>
    <w:rsid w:val="00E62231"/>
    <w:rsid w:val="00E71FF1"/>
    <w:rsid w:val="00E757C9"/>
    <w:rsid w:val="00E930D2"/>
    <w:rsid w:val="00E94224"/>
    <w:rsid w:val="00E96C89"/>
    <w:rsid w:val="00E96DD9"/>
    <w:rsid w:val="00EA29C5"/>
    <w:rsid w:val="00EA309B"/>
    <w:rsid w:val="00EB2846"/>
    <w:rsid w:val="00EB2B11"/>
    <w:rsid w:val="00EB431E"/>
    <w:rsid w:val="00EC2CA9"/>
    <w:rsid w:val="00EC2FEC"/>
    <w:rsid w:val="00EC30EC"/>
    <w:rsid w:val="00ED01CF"/>
    <w:rsid w:val="00EE19F7"/>
    <w:rsid w:val="00EF7BD2"/>
    <w:rsid w:val="00EF7EF2"/>
    <w:rsid w:val="00F01437"/>
    <w:rsid w:val="00F0148D"/>
    <w:rsid w:val="00F02869"/>
    <w:rsid w:val="00F07FD1"/>
    <w:rsid w:val="00F15865"/>
    <w:rsid w:val="00F21E44"/>
    <w:rsid w:val="00F3298E"/>
    <w:rsid w:val="00F41E3D"/>
    <w:rsid w:val="00F45472"/>
    <w:rsid w:val="00F506E0"/>
    <w:rsid w:val="00F51BE1"/>
    <w:rsid w:val="00F5354D"/>
    <w:rsid w:val="00F6006A"/>
    <w:rsid w:val="00F77017"/>
    <w:rsid w:val="00F80095"/>
    <w:rsid w:val="00F800F9"/>
    <w:rsid w:val="00F833F5"/>
    <w:rsid w:val="00F879FD"/>
    <w:rsid w:val="00F95582"/>
    <w:rsid w:val="00FA5D1E"/>
    <w:rsid w:val="00FB79B6"/>
    <w:rsid w:val="00FC1171"/>
    <w:rsid w:val="00FC1BBD"/>
    <w:rsid w:val="00FC582E"/>
    <w:rsid w:val="00FD0AD7"/>
    <w:rsid w:val="00F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0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1D0147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Times New Roman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0147"/>
    <w:rPr>
      <w:rFonts w:ascii="Arial" w:hAnsi="Arial" w:cs="Times New Roman"/>
      <w:b/>
      <w:kern w:val="32"/>
      <w:sz w:val="32"/>
      <w:lang w:val="ru-RU" w:eastAsia="ru-RU"/>
    </w:rPr>
  </w:style>
  <w:style w:type="table" w:styleId="a3">
    <w:name w:val="Table Grid"/>
    <w:basedOn w:val="a1"/>
    <w:uiPriority w:val="99"/>
    <w:rsid w:val="004010C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02869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5">
    <w:name w:val="Нижний колонтитул Знак"/>
    <w:link w:val="a4"/>
    <w:uiPriority w:val="99"/>
    <w:locked/>
    <w:rsid w:val="004C30A3"/>
    <w:rPr>
      <w:rFonts w:ascii="Arial" w:hAnsi="Arial" w:cs="Times New Roman"/>
      <w:sz w:val="20"/>
    </w:rPr>
  </w:style>
  <w:style w:type="character" w:styleId="a6">
    <w:name w:val="page number"/>
    <w:uiPriority w:val="99"/>
    <w:rsid w:val="00F02869"/>
    <w:rPr>
      <w:rFonts w:cs="Times New Roman"/>
    </w:rPr>
  </w:style>
  <w:style w:type="paragraph" w:styleId="a7">
    <w:name w:val="header"/>
    <w:basedOn w:val="a"/>
    <w:link w:val="a8"/>
    <w:uiPriority w:val="99"/>
    <w:rsid w:val="00F02869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locked/>
    <w:rsid w:val="004C30A3"/>
    <w:rPr>
      <w:rFonts w:ascii="Arial" w:hAnsi="Arial" w:cs="Times New Roman"/>
      <w:sz w:val="20"/>
    </w:rPr>
  </w:style>
  <w:style w:type="paragraph" w:styleId="a9">
    <w:name w:val="Document Map"/>
    <w:basedOn w:val="a"/>
    <w:link w:val="aa"/>
    <w:uiPriority w:val="99"/>
    <w:semiHidden/>
    <w:rsid w:val="00BF40C8"/>
    <w:pPr>
      <w:shd w:val="clear" w:color="auto" w:fill="000080"/>
    </w:pPr>
    <w:rPr>
      <w:rFonts w:ascii="Tahoma" w:hAnsi="Tahoma" w:cs="Times New Roman"/>
      <w:sz w:val="16"/>
      <w:lang w:val="x-none" w:eastAsia="x-none"/>
    </w:rPr>
  </w:style>
  <w:style w:type="character" w:customStyle="1" w:styleId="aa">
    <w:name w:val="Схема документа Знак"/>
    <w:link w:val="a9"/>
    <w:uiPriority w:val="99"/>
    <w:semiHidden/>
    <w:locked/>
    <w:rsid w:val="004C30A3"/>
    <w:rPr>
      <w:rFonts w:ascii="Tahoma" w:hAnsi="Tahoma" w:cs="Times New Roman"/>
      <w:sz w:val="16"/>
    </w:rPr>
  </w:style>
  <w:style w:type="paragraph" w:styleId="ab">
    <w:name w:val="Balloon Text"/>
    <w:basedOn w:val="a"/>
    <w:link w:val="ac"/>
    <w:uiPriority w:val="99"/>
    <w:semiHidden/>
    <w:rsid w:val="003123D7"/>
    <w:rPr>
      <w:rFonts w:ascii="Tahoma" w:hAnsi="Tahoma" w:cs="Times New Roman"/>
      <w:sz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locked/>
    <w:rsid w:val="004C30A3"/>
    <w:rPr>
      <w:rFonts w:ascii="Tahoma" w:hAnsi="Tahoma" w:cs="Times New Roman"/>
      <w:sz w:val="16"/>
    </w:rPr>
  </w:style>
  <w:style w:type="paragraph" w:styleId="ad">
    <w:name w:val="List Paragraph"/>
    <w:basedOn w:val="a"/>
    <w:link w:val="ae"/>
    <w:uiPriority w:val="34"/>
    <w:qFormat/>
    <w:rsid w:val="0011735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327348"/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1"/>
    <w:rsid w:val="00D47EEB"/>
    <w:rPr>
      <w:shd w:val="clear" w:color="auto" w:fill="FFFFFF"/>
    </w:rPr>
  </w:style>
  <w:style w:type="character" w:customStyle="1" w:styleId="20">
    <w:name w:val="Основной текст (2)"/>
    <w:basedOn w:val="2"/>
    <w:rsid w:val="00D47EEB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47EEB"/>
    <w:pPr>
      <w:shd w:val="clear" w:color="auto" w:fill="FFFFFF"/>
      <w:autoSpaceDE/>
      <w:autoSpaceDN/>
      <w:adjustRightInd/>
      <w:spacing w:line="306" w:lineRule="exact"/>
      <w:ind w:firstLine="0"/>
      <w:jc w:val="center"/>
    </w:pPr>
    <w:rPr>
      <w:rFonts w:ascii="Times New Roman" w:hAnsi="Times New Roman" w:cs="Times New Roman"/>
      <w:lang w:val="x-none" w:eastAsia="x-none"/>
    </w:rPr>
  </w:style>
  <w:style w:type="paragraph" w:styleId="af">
    <w:name w:val="Body Text Indent"/>
    <w:basedOn w:val="a"/>
    <w:link w:val="af0"/>
    <w:uiPriority w:val="99"/>
    <w:rsid w:val="00E757C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af0">
    <w:name w:val="Основной текст с отступом Знак"/>
    <w:link w:val="af"/>
    <w:uiPriority w:val="99"/>
    <w:rsid w:val="00E757C9"/>
    <w:rPr>
      <w:sz w:val="28"/>
      <w:szCs w:val="28"/>
    </w:rPr>
  </w:style>
  <w:style w:type="paragraph" w:styleId="af1">
    <w:name w:val="Normal (Web)"/>
    <w:basedOn w:val="a"/>
    <w:uiPriority w:val="99"/>
    <w:rsid w:val="00E757C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styleId="af2">
    <w:name w:val="Strong"/>
    <w:qFormat/>
    <w:rsid w:val="00E757C9"/>
    <w:rPr>
      <w:rFonts w:cs="Times New Roman"/>
      <w:b/>
    </w:rPr>
  </w:style>
  <w:style w:type="paragraph" w:customStyle="1" w:styleId="ConsPlusTitle">
    <w:name w:val="ConsPlusTitle"/>
    <w:rsid w:val="00E757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0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1D0147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Times New Roman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0147"/>
    <w:rPr>
      <w:rFonts w:ascii="Arial" w:hAnsi="Arial" w:cs="Times New Roman"/>
      <w:b/>
      <w:kern w:val="32"/>
      <w:sz w:val="32"/>
      <w:lang w:val="ru-RU" w:eastAsia="ru-RU"/>
    </w:rPr>
  </w:style>
  <w:style w:type="table" w:styleId="a3">
    <w:name w:val="Table Grid"/>
    <w:basedOn w:val="a1"/>
    <w:uiPriority w:val="99"/>
    <w:rsid w:val="004010C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02869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5">
    <w:name w:val="Нижний колонтитул Знак"/>
    <w:link w:val="a4"/>
    <w:uiPriority w:val="99"/>
    <w:locked/>
    <w:rsid w:val="004C30A3"/>
    <w:rPr>
      <w:rFonts w:ascii="Arial" w:hAnsi="Arial" w:cs="Times New Roman"/>
      <w:sz w:val="20"/>
    </w:rPr>
  </w:style>
  <w:style w:type="character" w:styleId="a6">
    <w:name w:val="page number"/>
    <w:uiPriority w:val="99"/>
    <w:rsid w:val="00F02869"/>
    <w:rPr>
      <w:rFonts w:cs="Times New Roman"/>
    </w:rPr>
  </w:style>
  <w:style w:type="paragraph" w:styleId="a7">
    <w:name w:val="header"/>
    <w:basedOn w:val="a"/>
    <w:link w:val="a8"/>
    <w:uiPriority w:val="99"/>
    <w:rsid w:val="00F02869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locked/>
    <w:rsid w:val="004C30A3"/>
    <w:rPr>
      <w:rFonts w:ascii="Arial" w:hAnsi="Arial" w:cs="Times New Roman"/>
      <w:sz w:val="20"/>
    </w:rPr>
  </w:style>
  <w:style w:type="paragraph" w:styleId="a9">
    <w:name w:val="Document Map"/>
    <w:basedOn w:val="a"/>
    <w:link w:val="aa"/>
    <w:uiPriority w:val="99"/>
    <w:semiHidden/>
    <w:rsid w:val="00BF40C8"/>
    <w:pPr>
      <w:shd w:val="clear" w:color="auto" w:fill="000080"/>
    </w:pPr>
    <w:rPr>
      <w:rFonts w:ascii="Tahoma" w:hAnsi="Tahoma" w:cs="Times New Roman"/>
      <w:sz w:val="16"/>
      <w:lang w:val="x-none" w:eastAsia="x-none"/>
    </w:rPr>
  </w:style>
  <w:style w:type="character" w:customStyle="1" w:styleId="aa">
    <w:name w:val="Схема документа Знак"/>
    <w:link w:val="a9"/>
    <w:uiPriority w:val="99"/>
    <w:semiHidden/>
    <w:locked/>
    <w:rsid w:val="004C30A3"/>
    <w:rPr>
      <w:rFonts w:ascii="Tahoma" w:hAnsi="Tahoma" w:cs="Times New Roman"/>
      <w:sz w:val="16"/>
    </w:rPr>
  </w:style>
  <w:style w:type="paragraph" w:styleId="ab">
    <w:name w:val="Balloon Text"/>
    <w:basedOn w:val="a"/>
    <w:link w:val="ac"/>
    <w:uiPriority w:val="99"/>
    <w:semiHidden/>
    <w:rsid w:val="003123D7"/>
    <w:rPr>
      <w:rFonts w:ascii="Tahoma" w:hAnsi="Tahoma" w:cs="Times New Roman"/>
      <w:sz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locked/>
    <w:rsid w:val="004C30A3"/>
    <w:rPr>
      <w:rFonts w:ascii="Tahoma" w:hAnsi="Tahoma" w:cs="Times New Roman"/>
      <w:sz w:val="16"/>
    </w:rPr>
  </w:style>
  <w:style w:type="paragraph" w:styleId="ad">
    <w:name w:val="List Paragraph"/>
    <w:basedOn w:val="a"/>
    <w:link w:val="ae"/>
    <w:uiPriority w:val="34"/>
    <w:qFormat/>
    <w:rsid w:val="0011735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327348"/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1"/>
    <w:rsid w:val="00D47EEB"/>
    <w:rPr>
      <w:shd w:val="clear" w:color="auto" w:fill="FFFFFF"/>
    </w:rPr>
  </w:style>
  <w:style w:type="character" w:customStyle="1" w:styleId="20">
    <w:name w:val="Основной текст (2)"/>
    <w:basedOn w:val="2"/>
    <w:rsid w:val="00D47EEB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47EEB"/>
    <w:pPr>
      <w:shd w:val="clear" w:color="auto" w:fill="FFFFFF"/>
      <w:autoSpaceDE/>
      <w:autoSpaceDN/>
      <w:adjustRightInd/>
      <w:spacing w:line="306" w:lineRule="exact"/>
      <w:ind w:firstLine="0"/>
      <w:jc w:val="center"/>
    </w:pPr>
    <w:rPr>
      <w:rFonts w:ascii="Times New Roman" w:hAnsi="Times New Roman" w:cs="Times New Roman"/>
      <w:lang w:val="x-none" w:eastAsia="x-none"/>
    </w:rPr>
  </w:style>
  <w:style w:type="paragraph" w:styleId="af">
    <w:name w:val="Body Text Indent"/>
    <w:basedOn w:val="a"/>
    <w:link w:val="af0"/>
    <w:uiPriority w:val="99"/>
    <w:rsid w:val="00E757C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af0">
    <w:name w:val="Основной текст с отступом Знак"/>
    <w:link w:val="af"/>
    <w:uiPriority w:val="99"/>
    <w:rsid w:val="00E757C9"/>
    <w:rPr>
      <w:sz w:val="28"/>
      <w:szCs w:val="28"/>
    </w:rPr>
  </w:style>
  <w:style w:type="paragraph" w:styleId="af1">
    <w:name w:val="Normal (Web)"/>
    <w:basedOn w:val="a"/>
    <w:uiPriority w:val="99"/>
    <w:rsid w:val="00E757C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styleId="af2">
    <w:name w:val="Strong"/>
    <w:qFormat/>
    <w:rsid w:val="00E757C9"/>
    <w:rPr>
      <w:rFonts w:cs="Times New Roman"/>
      <w:b/>
    </w:rPr>
  </w:style>
  <w:style w:type="paragraph" w:customStyle="1" w:styleId="ConsPlusTitle">
    <w:name w:val="ConsPlusTitle"/>
    <w:rsid w:val="00E757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617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CF62-FFFC-4FF0-AA5B-04F40306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3946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26387</CharactersWithSpaces>
  <SharedDoc>false</SharedDoc>
  <HLinks>
    <vt:vector size="6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http://www.consultant.ru/document/cons_doc_LAW_61763/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организациооной деятельности совета</dc:creator>
  <cp:lastModifiedBy>IzotovaLV</cp:lastModifiedBy>
  <cp:revision>2</cp:revision>
  <cp:lastPrinted>2018-02-19T09:43:00Z</cp:lastPrinted>
  <dcterms:created xsi:type="dcterms:W3CDTF">2018-02-20T05:58:00Z</dcterms:created>
  <dcterms:modified xsi:type="dcterms:W3CDTF">2018-02-20T05:58:00Z</dcterms:modified>
</cp:coreProperties>
</file>